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68" w:rsidRDefault="00E72668" w:rsidP="003A0FCB">
      <w:pPr>
        <w:rPr>
          <w:rFonts w:eastAsia="Times New Roman"/>
          <w:b/>
          <w:bCs/>
          <w:sz w:val="28"/>
          <w:szCs w:val="28"/>
        </w:rPr>
      </w:pPr>
    </w:p>
    <w:p w:rsidR="00192D6B" w:rsidRDefault="00192D6B">
      <w:pPr>
        <w:spacing w:line="274" w:lineRule="exact"/>
        <w:rPr>
          <w:sz w:val="24"/>
          <w:szCs w:val="24"/>
        </w:rPr>
      </w:pPr>
    </w:p>
    <w:p w:rsidR="00245A52" w:rsidRDefault="00245A52">
      <w:pPr>
        <w:spacing w:line="274" w:lineRule="exact"/>
        <w:rPr>
          <w:sz w:val="24"/>
          <w:szCs w:val="24"/>
        </w:rPr>
      </w:pPr>
    </w:p>
    <w:p w:rsidR="00245A52" w:rsidRDefault="00245A52">
      <w:pPr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Принято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</w:t>
      </w:r>
      <w:r w:rsidR="003A0FCB">
        <w:rPr>
          <w:sz w:val="24"/>
          <w:szCs w:val="24"/>
        </w:rPr>
        <w:t xml:space="preserve">       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тверждаю:</w:t>
      </w:r>
    </w:p>
    <w:p w:rsidR="00245A52" w:rsidRDefault="003A0FCB">
      <w:pPr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                                                               директор МБОУ </w:t>
      </w:r>
      <w:proofErr w:type="spellStart"/>
      <w:r>
        <w:rPr>
          <w:sz w:val="24"/>
          <w:szCs w:val="24"/>
        </w:rPr>
        <w:t>Крупецкая</w:t>
      </w:r>
      <w:proofErr w:type="spellEnd"/>
      <w:r>
        <w:rPr>
          <w:sz w:val="24"/>
          <w:szCs w:val="24"/>
        </w:rPr>
        <w:t xml:space="preserve"> СОШ</w:t>
      </w:r>
    </w:p>
    <w:p w:rsidR="003A0FCB" w:rsidRDefault="003A0FCB">
      <w:pPr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Протокол №84 от 29.08.2018г.                                                        __________ Лобанова М.А.</w:t>
      </w:r>
    </w:p>
    <w:p w:rsidR="003A0FCB" w:rsidRDefault="003A0FCB">
      <w:pPr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Приказ №</w:t>
      </w:r>
      <w:r w:rsidR="006A7BE8">
        <w:rPr>
          <w:sz w:val="24"/>
          <w:szCs w:val="24"/>
        </w:rPr>
        <w:t>50 от 31.08.2018г.</w:t>
      </w:r>
    </w:p>
    <w:p w:rsidR="003A0FCB" w:rsidRDefault="003A0FCB">
      <w:pPr>
        <w:spacing w:line="274" w:lineRule="exact"/>
        <w:rPr>
          <w:sz w:val="24"/>
          <w:szCs w:val="24"/>
        </w:rPr>
      </w:pPr>
    </w:p>
    <w:p w:rsidR="003A0FCB" w:rsidRDefault="003A0FCB">
      <w:pPr>
        <w:spacing w:line="274" w:lineRule="exact"/>
        <w:rPr>
          <w:sz w:val="24"/>
          <w:szCs w:val="24"/>
        </w:rPr>
      </w:pPr>
    </w:p>
    <w:p w:rsidR="003A0FCB" w:rsidRDefault="003A0FCB">
      <w:pPr>
        <w:spacing w:line="274" w:lineRule="exact"/>
        <w:rPr>
          <w:sz w:val="24"/>
          <w:szCs w:val="24"/>
        </w:rPr>
      </w:pPr>
    </w:p>
    <w:p w:rsidR="003A0FCB" w:rsidRDefault="003A0FCB">
      <w:pPr>
        <w:spacing w:line="274" w:lineRule="exact"/>
        <w:rPr>
          <w:sz w:val="24"/>
          <w:szCs w:val="24"/>
        </w:rPr>
      </w:pPr>
    </w:p>
    <w:p w:rsidR="003A0FCB" w:rsidRDefault="003A0FCB">
      <w:pPr>
        <w:spacing w:line="274" w:lineRule="exact"/>
        <w:rPr>
          <w:sz w:val="24"/>
          <w:szCs w:val="24"/>
        </w:rPr>
      </w:pPr>
    </w:p>
    <w:p w:rsidR="003A0FCB" w:rsidRDefault="003A0FCB">
      <w:pPr>
        <w:spacing w:line="274" w:lineRule="exact"/>
        <w:rPr>
          <w:sz w:val="24"/>
          <w:szCs w:val="24"/>
        </w:rPr>
      </w:pPr>
    </w:p>
    <w:p w:rsidR="003A0FCB" w:rsidRDefault="003A0FCB">
      <w:pPr>
        <w:spacing w:line="274" w:lineRule="exact"/>
        <w:rPr>
          <w:sz w:val="24"/>
          <w:szCs w:val="24"/>
        </w:rPr>
      </w:pPr>
    </w:p>
    <w:p w:rsidR="003A0FCB" w:rsidRDefault="003A0FCB" w:rsidP="003A0FCB">
      <w:pPr>
        <w:spacing w:line="274" w:lineRule="exact"/>
        <w:jc w:val="center"/>
        <w:rPr>
          <w:sz w:val="36"/>
          <w:szCs w:val="36"/>
        </w:rPr>
      </w:pPr>
      <w:r w:rsidRPr="003A0FCB">
        <w:rPr>
          <w:sz w:val="36"/>
          <w:szCs w:val="36"/>
        </w:rPr>
        <w:t>ПОЛОЖЕНИЕ</w:t>
      </w:r>
    </w:p>
    <w:p w:rsidR="003A0FCB" w:rsidRDefault="003A0FCB" w:rsidP="003A0FCB">
      <w:pPr>
        <w:spacing w:line="274" w:lineRule="exact"/>
        <w:jc w:val="center"/>
        <w:rPr>
          <w:sz w:val="36"/>
          <w:szCs w:val="36"/>
        </w:rPr>
      </w:pPr>
    </w:p>
    <w:p w:rsidR="003A0FCB" w:rsidRDefault="003A0FCB" w:rsidP="003A0FCB">
      <w:pPr>
        <w:spacing w:line="274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3A0FCB">
        <w:rPr>
          <w:sz w:val="32"/>
          <w:szCs w:val="32"/>
        </w:rPr>
        <w:t xml:space="preserve"> формах,</w:t>
      </w:r>
      <w:r>
        <w:rPr>
          <w:sz w:val="32"/>
          <w:szCs w:val="32"/>
        </w:rPr>
        <w:t xml:space="preserve"> периодичности и порядке текущего контроля</w:t>
      </w:r>
    </w:p>
    <w:p w:rsidR="003A0FCB" w:rsidRDefault="003A0FCB" w:rsidP="003A0FCB">
      <w:pPr>
        <w:spacing w:line="274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успеваемости и промежуточной аттестации учащихся</w:t>
      </w:r>
    </w:p>
    <w:p w:rsidR="003A0FCB" w:rsidRDefault="003A0FCB" w:rsidP="003A0FCB">
      <w:pPr>
        <w:spacing w:line="274" w:lineRule="exact"/>
        <w:jc w:val="center"/>
        <w:rPr>
          <w:sz w:val="32"/>
          <w:szCs w:val="32"/>
        </w:rPr>
      </w:pPr>
    </w:p>
    <w:p w:rsidR="003A0FCB" w:rsidRDefault="003A0FCB" w:rsidP="003A0FCB">
      <w:pPr>
        <w:spacing w:line="274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МБОУ </w:t>
      </w:r>
      <w:proofErr w:type="spellStart"/>
      <w:r>
        <w:rPr>
          <w:sz w:val="32"/>
          <w:szCs w:val="32"/>
        </w:rPr>
        <w:t>Брасовского</w:t>
      </w:r>
      <w:proofErr w:type="spellEnd"/>
      <w:r>
        <w:rPr>
          <w:sz w:val="32"/>
          <w:szCs w:val="32"/>
        </w:rPr>
        <w:t xml:space="preserve"> района </w:t>
      </w:r>
      <w:proofErr w:type="spellStart"/>
      <w:r>
        <w:rPr>
          <w:sz w:val="32"/>
          <w:szCs w:val="32"/>
        </w:rPr>
        <w:t>Крупецкая</w:t>
      </w:r>
      <w:proofErr w:type="spellEnd"/>
    </w:p>
    <w:p w:rsidR="003A0FCB" w:rsidRPr="003A0FCB" w:rsidRDefault="003A0FCB" w:rsidP="003A0FCB">
      <w:pPr>
        <w:spacing w:line="274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средняя общеобразовательная школа</w:t>
      </w:r>
    </w:p>
    <w:p w:rsidR="003A0FCB" w:rsidRPr="003A0FCB" w:rsidRDefault="003A0FCB" w:rsidP="003A0FCB">
      <w:pPr>
        <w:spacing w:line="274" w:lineRule="exact"/>
        <w:jc w:val="center"/>
        <w:rPr>
          <w:sz w:val="36"/>
          <w:szCs w:val="36"/>
        </w:rPr>
      </w:pPr>
    </w:p>
    <w:p w:rsidR="00112EE8" w:rsidRDefault="00112EE8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3A0FCB" w:rsidRDefault="003A0FCB">
      <w:pPr>
        <w:spacing w:line="331" w:lineRule="exact"/>
        <w:rPr>
          <w:sz w:val="24"/>
          <w:szCs w:val="24"/>
        </w:rPr>
      </w:pPr>
    </w:p>
    <w:p w:rsidR="00192D6B" w:rsidRDefault="00D96C2D">
      <w:pPr>
        <w:numPr>
          <w:ilvl w:val="0"/>
          <w:numId w:val="2"/>
        </w:numPr>
        <w:tabs>
          <w:tab w:val="left" w:pos="4360"/>
        </w:tabs>
        <w:ind w:left="4360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192D6B" w:rsidRDefault="00192D6B">
      <w:pPr>
        <w:spacing w:line="271" w:lineRule="exact"/>
        <w:rPr>
          <w:sz w:val="24"/>
          <w:szCs w:val="24"/>
        </w:rPr>
      </w:pPr>
    </w:p>
    <w:p w:rsidR="00192D6B" w:rsidRDefault="00D96C2D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</w:t>
      </w:r>
      <w:r>
        <w:rPr>
          <w:rFonts w:eastAsia="Times New Roman"/>
          <w:sz w:val="24"/>
          <w:szCs w:val="24"/>
        </w:rPr>
        <w:t>.Настоящее Положение разработано в соответствии с</w:t>
      </w:r>
    </w:p>
    <w:p w:rsidR="00192D6B" w:rsidRDefault="00192D6B">
      <w:pPr>
        <w:spacing w:line="28" w:lineRule="exact"/>
        <w:rPr>
          <w:sz w:val="24"/>
          <w:szCs w:val="24"/>
        </w:rPr>
      </w:pPr>
    </w:p>
    <w:p w:rsidR="00192D6B" w:rsidRDefault="00D96C2D">
      <w:pPr>
        <w:numPr>
          <w:ilvl w:val="0"/>
          <w:numId w:val="3"/>
        </w:numPr>
        <w:tabs>
          <w:tab w:val="left" w:pos="1200"/>
        </w:tabs>
        <w:spacing w:line="251" w:lineRule="auto"/>
        <w:ind w:left="1200" w:hanging="367"/>
        <w:rPr>
          <w:rFonts w:ascii="Symbol" w:eastAsia="Symbol" w:hAnsi="Symbol" w:cs="Symbol"/>
        </w:rPr>
      </w:pPr>
      <w:r>
        <w:rPr>
          <w:rFonts w:eastAsia="Times New Roman"/>
        </w:rPr>
        <w:t>Федеральным законом от 29 декабря 2012 г. № 273-ФЗ «Об образовании в Российской Федерации».</w:t>
      </w:r>
    </w:p>
    <w:p w:rsidR="00192D6B" w:rsidRDefault="00192D6B">
      <w:pPr>
        <w:spacing w:line="23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3"/>
        </w:numPr>
        <w:tabs>
          <w:tab w:val="left" w:pos="1200"/>
        </w:tabs>
        <w:ind w:left="1200" w:hanging="367"/>
        <w:rPr>
          <w:rFonts w:ascii="Symbol" w:eastAsia="Symbol" w:hAnsi="Symbol" w:cs="Symbol"/>
        </w:rPr>
      </w:pPr>
      <w:r>
        <w:rPr>
          <w:rFonts w:eastAsia="Times New Roman"/>
        </w:rPr>
        <w:t>В соответствии с нормативными правовыми документами федерального уровня:</w:t>
      </w:r>
    </w:p>
    <w:p w:rsidR="00192D6B" w:rsidRDefault="00192D6B">
      <w:pPr>
        <w:spacing w:line="65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3"/>
        </w:numPr>
        <w:tabs>
          <w:tab w:val="left" w:pos="1200"/>
        </w:tabs>
        <w:spacing w:line="266" w:lineRule="auto"/>
        <w:ind w:left="1200" w:hanging="367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192D6B" w:rsidRDefault="00192D6B">
      <w:pPr>
        <w:spacing w:line="38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3"/>
        </w:numPr>
        <w:tabs>
          <w:tab w:val="left" w:pos="1200"/>
        </w:tabs>
        <w:spacing w:line="251" w:lineRule="auto"/>
        <w:ind w:left="1200" w:hanging="367"/>
        <w:rPr>
          <w:rFonts w:ascii="Symbol" w:eastAsia="Symbol" w:hAnsi="Symbol" w:cs="Symbol"/>
        </w:rPr>
      </w:pPr>
      <w:r>
        <w:rPr>
          <w:rFonts w:eastAsia="Times New Roman"/>
        </w:rPr>
        <w:t>В соответствии с правоустанавливающими документами и локальными нормативными актами МБО</w:t>
      </w:r>
      <w:r w:rsidR="00112EE8">
        <w:rPr>
          <w:rFonts w:eastAsia="Times New Roman"/>
        </w:rPr>
        <w:t xml:space="preserve">У 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 w:rsidR="00112EE8">
        <w:rPr>
          <w:rFonts w:eastAsia="Times New Roman"/>
        </w:rPr>
        <w:t>;</w:t>
      </w:r>
    </w:p>
    <w:p w:rsidR="00192D6B" w:rsidRDefault="00192D6B">
      <w:pPr>
        <w:spacing w:line="23" w:lineRule="exact"/>
        <w:rPr>
          <w:rFonts w:ascii="Symbol" w:eastAsia="Symbol" w:hAnsi="Symbol" w:cs="Symbol"/>
        </w:rPr>
      </w:pPr>
    </w:p>
    <w:p w:rsidR="00192D6B" w:rsidRDefault="00112EE8">
      <w:pPr>
        <w:numPr>
          <w:ilvl w:val="0"/>
          <w:numId w:val="3"/>
        </w:numPr>
        <w:tabs>
          <w:tab w:val="left" w:pos="1200"/>
        </w:tabs>
        <w:ind w:left="1200" w:hanging="367"/>
        <w:rPr>
          <w:rFonts w:ascii="Symbol" w:eastAsia="Symbol" w:hAnsi="Symbol" w:cs="Symbol"/>
        </w:rPr>
      </w:pPr>
      <w:r>
        <w:rPr>
          <w:rFonts w:eastAsia="Times New Roman"/>
        </w:rPr>
        <w:t xml:space="preserve">Уставом МБОУ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</w:p>
    <w:p w:rsidR="00192D6B" w:rsidRDefault="00192D6B">
      <w:pPr>
        <w:spacing w:line="65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3"/>
        </w:numPr>
        <w:tabs>
          <w:tab w:val="left" w:pos="1200"/>
        </w:tabs>
        <w:spacing w:line="251" w:lineRule="auto"/>
        <w:ind w:left="1200" w:hanging="367"/>
        <w:rPr>
          <w:rFonts w:ascii="Symbol" w:eastAsia="Symbol" w:hAnsi="Symbol" w:cs="Symbol"/>
        </w:rPr>
      </w:pPr>
      <w:r>
        <w:rPr>
          <w:rFonts w:eastAsia="Times New Roman"/>
        </w:rPr>
        <w:t>Основными образовательными программами начального, основного и среднего общ</w:t>
      </w:r>
      <w:r w:rsidR="00112EE8">
        <w:rPr>
          <w:rFonts w:eastAsia="Times New Roman"/>
        </w:rPr>
        <w:t xml:space="preserve">его образования МБОУ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 w:rsidR="00112EE8">
        <w:rPr>
          <w:rFonts w:eastAsia="Times New Roman"/>
        </w:rPr>
        <w:t>.</w:t>
      </w:r>
    </w:p>
    <w:p w:rsidR="00192D6B" w:rsidRDefault="00192D6B">
      <w:pPr>
        <w:spacing w:line="235" w:lineRule="exact"/>
        <w:rPr>
          <w:sz w:val="24"/>
          <w:szCs w:val="24"/>
        </w:rPr>
      </w:pPr>
    </w:p>
    <w:p w:rsidR="00192D6B" w:rsidRDefault="00D96C2D">
      <w:pPr>
        <w:spacing w:line="237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</w:t>
      </w:r>
      <w:r>
        <w:rPr>
          <w:rFonts w:eastAsia="Times New Roman"/>
          <w:sz w:val="24"/>
          <w:szCs w:val="24"/>
        </w:rPr>
        <w:t>. Настоящее Положение о проведении промежуточной аттестации учащихся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осуществлении текущего контроля их успеваемости (далее - Положение) является локальным нормативным актом образовательного учреждения (далее - Учреждение), регулирующим периодичность, порядок, систему оценок и формы проведения промежуточной аттестации учащихся и текущего контроля их успеваемости.</w:t>
      </w:r>
    </w:p>
    <w:p w:rsidR="00192D6B" w:rsidRDefault="00192D6B">
      <w:pPr>
        <w:spacing w:line="17" w:lineRule="exact"/>
        <w:rPr>
          <w:sz w:val="24"/>
          <w:szCs w:val="24"/>
        </w:rPr>
      </w:pPr>
    </w:p>
    <w:p w:rsidR="00192D6B" w:rsidRDefault="00D96C2D">
      <w:pPr>
        <w:spacing w:line="237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</w:t>
      </w:r>
      <w:r>
        <w:rPr>
          <w:rFonts w:eastAsia="Times New Roman"/>
          <w:sz w:val="24"/>
          <w:szCs w:val="24"/>
        </w:rPr>
        <w:t>. Действие настоящего положения распространяется на всех учащихся, принятых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112EE8">
        <w:rPr>
          <w:rFonts w:eastAsia="Times New Roman"/>
          <w:sz w:val="24"/>
          <w:szCs w:val="24"/>
        </w:rPr>
        <w:t xml:space="preserve">МБОУ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 w:rsidR="00245A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обучение по основным образовательным программам начального общего, основного общего и среднего общего образования, а также на родителей (законных представителей) учащихся и педагогических работников, участвующих в реализации указанных образовательных программ.</w:t>
      </w:r>
    </w:p>
    <w:p w:rsidR="00192D6B" w:rsidRDefault="00192D6B">
      <w:pPr>
        <w:spacing w:line="5" w:lineRule="exact"/>
        <w:rPr>
          <w:sz w:val="24"/>
          <w:szCs w:val="24"/>
        </w:rPr>
      </w:pPr>
    </w:p>
    <w:p w:rsidR="00192D6B" w:rsidRDefault="00D96C2D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1.4. </w:t>
      </w:r>
      <w:r>
        <w:rPr>
          <w:rFonts w:eastAsia="Times New Roman"/>
          <w:sz w:val="24"/>
          <w:szCs w:val="24"/>
        </w:rPr>
        <w:t>Целью текущего контроля и промежуточной аттестации являются:</w:t>
      </w:r>
    </w:p>
    <w:p w:rsidR="00192D6B" w:rsidRDefault="00192D6B">
      <w:pPr>
        <w:spacing w:line="1" w:lineRule="exact"/>
        <w:rPr>
          <w:sz w:val="24"/>
          <w:szCs w:val="24"/>
        </w:rPr>
      </w:pPr>
    </w:p>
    <w:p w:rsidR="00192D6B" w:rsidRDefault="00D96C2D">
      <w:pPr>
        <w:numPr>
          <w:ilvl w:val="0"/>
          <w:numId w:val="4"/>
        </w:numPr>
        <w:tabs>
          <w:tab w:val="left" w:pos="620"/>
        </w:tabs>
        <w:ind w:left="62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уровня результатов обученности учащихся по предметам учебного плана;</w:t>
      </w:r>
    </w:p>
    <w:p w:rsidR="00192D6B" w:rsidRDefault="00192D6B">
      <w:pPr>
        <w:spacing w:line="12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4"/>
        </w:numPr>
        <w:tabs>
          <w:tab w:val="left" w:pos="855"/>
        </w:tabs>
        <w:spacing w:line="236" w:lineRule="auto"/>
        <w:ind w:firstLine="4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соотнесение этого уровня с требованиями федерального государственного образовательного стандарта, федерального компонента государственного образовательного стандарта;</w:t>
      </w:r>
    </w:p>
    <w:p w:rsidR="00192D6B" w:rsidRDefault="00192D6B">
      <w:pPr>
        <w:spacing w:line="13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4"/>
        </w:numPr>
        <w:tabs>
          <w:tab w:val="left" w:pos="742"/>
        </w:tabs>
        <w:spacing w:line="236" w:lineRule="auto"/>
        <w:ind w:right="20" w:firstLine="4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социальной защиты учащихся, соблюдение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достоинства.</w:t>
      </w:r>
    </w:p>
    <w:p w:rsidR="00192D6B" w:rsidRDefault="00192D6B">
      <w:pPr>
        <w:spacing w:line="13" w:lineRule="exact"/>
        <w:rPr>
          <w:rFonts w:eastAsia="Times New Roman"/>
          <w:sz w:val="24"/>
          <w:szCs w:val="24"/>
        </w:rPr>
      </w:pPr>
    </w:p>
    <w:p w:rsidR="00192D6B" w:rsidRDefault="00D96C2D">
      <w:pPr>
        <w:spacing w:line="236" w:lineRule="auto"/>
        <w:ind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1.5. Текущий контроль </w:t>
      </w:r>
      <w:r>
        <w:rPr>
          <w:rFonts w:eastAsia="Times New Roman"/>
          <w:sz w:val="24"/>
          <w:szCs w:val="24"/>
        </w:rPr>
        <w:t>успеваемости учащихся – это систематическая проверка учебных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достижений учащихся,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192D6B" w:rsidRDefault="00192D6B">
      <w:pPr>
        <w:spacing w:line="13" w:lineRule="exact"/>
        <w:rPr>
          <w:rFonts w:eastAsia="Times New Roman"/>
          <w:sz w:val="24"/>
          <w:szCs w:val="24"/>
        </w:rPr>
      </w:pPr>
    </w:p>
    <w:p w:rsidR="00192D6B" w:rsidRDefault="00D96C2D">
      <w:pPr>
        <w:spacing w:line="237" w:lineRule="auto"/>
        <w:ind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192D6B" w:rsidRDefault="00192D6B">
      <w:pPr>
        <w:spacing w:line="5" w:lineRule="exact"/>
        <w:rPr>
          <w:rFonts w:eastAsia="Times New Roman"/>
          <w:sz w:val="24"/>
          <w:szCs w:val="24"/>
        </w:rPr>
      </w:pPr>
    </w:p>
    <w:p w:rsidR="00192D6B" w:rsidRDefault="00D96C2D">
      <w:pPr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1.6. Промежуточная аттестация </w:t>
      </w:r>
      <w:r>
        <w:rPr>
          <w:rFonts w:eastAsia="Times New Roman"/>
          <w:sz w:val="24"/>
          <w:szCs w:val="24"/>
        </w:rPr>
        <w:t>– это установление уровня достижения результатов</w:t>
      </w:r>
    </w:p>
    <w:p w:rsidR="00192D6B" w:rsidRDefault="00192D6B">
      <w:pPr>
        <w:sectPr w:rsidR="00192D6B">
          <w:pgSz w:w="11900" w:h="16838"/>
          <w:pgMar w:top="561" w:right="846" w:bottom="720" w:left="1140" w:header="0" w:footer="0" w:gutter="0"/>
          <w:cols w:space="720" w:equalWidth="0">
            <w:col w:w="9920"/>
          </w:cols>
        </w:sectPr>
      </w:pPr>
    </w:p>
    <w:p w:rsidR="00192D6B" w:rsidRDefault="00D96C2D">
      <w:pPr>
        <w:spacing w:line="236" w:lineRule="auto"/>
        <w:ind w:left="7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освоения учебных предметов, курсов, предусмотренных образовательной программой. Промежуточная аттестация проводится, начиная с первого класса. Промежуточная аттестация является итоговым контролем уровня знаний учащихся.</w:t>
      </w:r>
    </w:p>
    <w:p w:rsidR="00192D6B" w:rsidRDefault="00192D6B">
      <w:pPr>
        <w:spacing w:line="7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5"/>
        </w:numPr>
        <w:tabs>
          <w:tab w:val="left" w:pos="987"/>
        </w:tabs>
        <w:ind w:left="987" w:hanging="2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и порядок проведения текущего контроля успеваемости учащихся</w:t>
      </w:r>
    </w:p>
    <w:p w:rsidR="00192D6B" w:rsidRDefault="00D96C2D">
      <w:pPr>
        <w:spacing w:line="237" w:lineRule="auto"/>
        <w:ind w:left="48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</w:rPr>
        <w:t>2.1. Текущей аттестации подлежат учащиеся всех классов.</w:t>
      </w:r>
    </w:p>
    <w:p w:rsidR="00192D6B" w:rsidRDefault="00192D6B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192D6B" w:rsidRDefault="00D96C2D">
      <w:pPr>
        <w:spacing w:line="234" w:lineRule="auto"/>
        <w:ind w:left="907" w:hanging="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</w:rPr>
        <w:t>2.2. Текущая аттестация учащихся 2-9-х класс</w:t>
      </w:r>
      <w:r w:rsidR="00112EE8">
        <w:rPr>
          <w:rFonts w:eastAsia="Times New Roman"/>
        </w:rPr>
        <w:t xml:space="preserve">ов осуществляется по </w:t>
      </w:r>
      <w:proofErr w:type="spellStart"/>
      <w:r w:rsidR="00112EE8">
        <w:rPr>
          <w:rFonts w:eastAsia="Times New Roman"/>
        </w:rPr>
        <w:t>четвертям</w:t>
      </w:r>
      <w:r>
        <w:rPr>
          <w:rFonts w:eastAsia="Times New Roman"/>
        </w:rPr>
        <w:t>с</w:t>
      </w:r>
      <w:proofErr w:type="spellEnd"/>
      <w:r>
        <w:rPr>
          <w:rFonts w:eastAsia="Times New Roman"/>
        </w:rPr>
        <w:t xml:space="preserve"> фиксацией их достижений в классных журналах в виде отметок по пятибалльной шкале.</w:t>
      </w:r>
    </w:p>
    <w:p w:rsidR="00192D6B" w:rsidRDefault="00192D6B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192D6B" w:rsidRDefault="00D96C2D">
      <w:pPr>
        <w:spacing w:line="235" w:lineRule="auto"/>
        <w:ind w:left="907" w:hanging="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</w:rPr>
        <w:t>2.3. Текущая аттестация учащихся 10-11-х классов осуществляется по полугодиям с фиксацией их достижений в классных журналах в виде отметок по пятибалльной шкале.</w:t>
      </w:r>
    </w:p>
    <w:p w:rsidR="00192D6B" w:rsidRDefault="00D96C2D">
      <w:pPr>
        <w:ind w:left="48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</w:rPr>
        <w:t>2.4.Проведение текущего контроля успеваемости направлено на обеспечение выстраивания</w:t>
      </w:r>
    </w:p>
    <w:p w:rsidR="00192D6B" w:rsidRDefault="00192D6B">
      <w:pPr>
        <w:spacing w:line="12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left="147"/>
        <w:jc w:val="both"/>
        <w:rPr>
          <w:sz w:val="20"/>
          <w:szCs w:val="20"/>
        </w:rPr>
      </w:pPr>
      <w:r>
        <w:rPr>
          <w:rFonts w:eastAsia="Times New Roman"/>
        </w:rPr>
        <w:t>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192D6B" w:rsidRDefault="00192D6B">
      <w:pPr>
        <w:spacing w:line="211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left="7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успеваемости учащихся проводится в течение учебного периода в целях: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6"/>
        </w:numPr>
        <w:tabs>
          <w:tab w:val="left" w:pos="651"/>
        </w:tabs>
        <w:spacing w:line="235" w:lineRule="auto"/>
        <w:ind w:left="7" w:right="20" w:firstLine="4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индивидуальных образовательных достижений учащихся и динамики их роста в течение учебного года;</w:t>
      </w:r>
    </w:p>
    <w:p w:rsidR="00192D6B" w:rsidRDefault="00192D6B">
      <w:pPr>
        <w:spacing w:line="73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6"/>
        </w:numPr>
        <w:tabs>
          <w:tab w:val="left" w:pos="646"/>
        </w:tabs>
        <w:spacing w:line="237" w:lineRule="auto"/>
        <w:ind w:left="7" w:firstLine="4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выявления индивидуально значимых и иных факторов (обстоятельств), способствующих или препятствующих достижению учащимися планируемых образовательных результатов освоения соответствующей основной образовательной программы;</w:t>
      </w:r>
    </w:p>
    <w:p w:rsidR="00192D6B" w:rsidRDefault="00192D6B">
      <w:pPr>
        <w:spacing w:line="72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6"/>
        </w:numPr>
        <w:tabs>
          <w:tab w:val="left" w:pos="732"/>
        </w:tabs>
        <w:spacing w:line="235" w:lineRule="auto"/>
        <w:ind w:left="7" w:firstLine="4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принятия организационно-педагогических и иных решений по совершенствованию образовательного процесса в Учреждении.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left="7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Предметом текущего контроля успеваемости учащихся является способность решать учебные задачи с использованием следующих средств:</w:t>
      </w:r>
    </w:p>
    <w:p w:rsidR="00192D6B" w:rsidRDefault="00192D6B">
      <w:pPr>
        <w:spacing w:line="76" w:lineRule="exact"/>
        <w:rPr>
          <w:sz w:val="20"/>
          <w:szCs w:val="20"/>
        </w:rPr>
      </w:pPr>
    </w:p>
    <w:p w:rsidR="00192D6B" w:rsidRDefault="00D96C2D">
      <w:pPr>
        <w:numPr>
          <w:ilvl w:val="1"/>
          <w:numId w:val="7"/>
        </w:numPr>
        <w:tabs>
          <w:tab w:val="left" w:pos="699"/>
        </w:tabs>
        <w:spacing w:line="237" w:lineRule="auto"/>
        <w:ind w:left="7" w:firstLine="4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предметных знаний, включающая опорные знания (ключевые теории, идеи, понятия, факты, методы), усвоение которых принципиально необходимо для успешного обучения, и знания, дополняющие, расширяющие или углубляющие опорные знания, а также служащие пропедевтикой для последующего изучения других учебных предметов;</w:t>
      </w:r>
    </w:p>
    <w:p w:rsidR="00192D6B" w:rsidRDefault="00192D6B">
      <w:pPr>
        <w:spacing w:line="76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1"/>
          <w:numId w:val="7"/>
        </w:numPr>
        <w:tabs>
          <w:tab w:val="left" w:pos="778"/>
        </w:tabs>
        <w:spacing w:line="238" w:lineRule="auto"/>
        <w:ind w:left="7" w:firstLine="4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универсальные учебные действия с предметным содержанием, предполагающие использование адекватных знаково-символических средств; моделирование; сравнение, группировку и классификацию объектов; анализ, синтез и обобщение учебного материала; установление связей (в том числе причинно-следственных) и аналогий; поиск, преобразование, представление и интерпретация информации.</w:t>
      </w:r>
    </w:p>
    <w:p w:rsidR="00192D6B" w:rsidRDefault="00192D6B">
      <w:pPr>
        <w:spacing w:line="64" w:lineRule="exact"/>
        <w:rPr>
          <w:rFonts w:eastAsia="Times New Roman"/>
          <w:sz w:val="24"/>
          <w:szCs w:val="24"/>
        </w:rPr>
      </w:pPr>
    </w:p>
    <w:p w:rsidR="00192D6B" w:rsidRDefault="00D96C2D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2.6. Текущий контроль успеваемости учащихся осуществляется в следующих формах:</w:t>
      </w:r>
    </w:p>
    <w:p w:rsidR="00192D6B" w:rsidRDefault="00192D6B">
      <w:pPr>
        <w:spacing w:line="72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7"/>
        </w:numPr>
        <w:tabs>
          <w:tab w:val="left" w:pos="320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контрольных работ и проверочных работ с выставлением учащимся индивидуальных текущих отметок успеваемости по результатам выполнения данных работ;</w:t>
      </w:r>
    </w:p>
    <w:p w:rsidR="00192D6B" w:rsidRDefault="00192D6B">
      <w:pPr>
        <w:spacing w:line="74" w:lineRule="exact"/>
        <w:rPr>
          <w:rFonts w:eastAsia="Times New Roman"/>
          <w:sz w:val="24"/>
          <w:szCs w:val="24"/>
        </w:rPr>
      </w:pPr>
    </w:p>
    <w:p w:rsidR="00192D6B" w:rsidRDefault="00112EE8">
      <w:pPr>
        <w:numPr>
          <w:ilvl w:val="0"/>
          <w:numId w:val="7"/>
        </w:numPr>
        <w:tabs>
          <w:tab w:val="left" w:pos="190"/>
        </w:tabs>
        <w:spacing w:line="237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выведение четвертных</w:t>
      </w:r>
      <w:r w:rsidR="00D96C2D">
        <w:rPr>
          <w:rFonts w:eastAsia="Times New Roman"/>
          <w:sz w:val="24"/>
          <w:szCs w:val="24"/>
        </w:rPr>
        <w:t xml:space="preserve"> (в 10-11 классах - полугодовых) отметок успеваемости учащихся путем обобщения текущих отметок успеваемости, выставленных учащимся в течение с</w:t>
      </w:r>
      <w:r>
        <w:rPr>
          <w:rFonts w:eastAsia="Times New Roman"/>
          <w:sz w:val="24"/>
          <w:szCs w:val="24"/>
        </w:rPr>
        <w:t xml:space="preserve">оответствующей </w:t>
      </w:r>
      <w:proofErr w:type="gramStart"/>
      <w:r>
        <w:rPr>
          <w:rFonts w:eastAsia="Times New Roman"/>
          <w:sz w:val="24"/>
          <w:szCs w:val="24"/>
        </w:rPr>
        <w:t>учебном</w:t>
      </w:r>
      <w:proofErr w:type="gramEnd"/>
      <w:r>
        <w:rPr>
          <w:rFonts w:eastAsia="Times New Roman"/>
          <w:sz w:val="24"/>
          <w:szCs w:val="24"/>
        </w:rPr>
        <w:t xml:space="preserve"> четверти</w:t>
      </w:r>
      <w:r w:rsidR="00D96C2D">
        <w:rPr>
          <w:rFonts w:eastAsia="Times New Roman"/>
          <w:sz w:val="24"/>
          <w:szCs w:val="24"/>
        </w:rPr>
        <w:t xml:space="preserve"> (учебного полугодия).</w:t>
      </w:r>
    </w:p>
    <w:p w:rsidR="00192D6B" w:rsidRDefault="00192D6B">
      <w:pPr>
        <w:spacing w:line="75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устные, письменные и практические контрольные работы.</w:t>
      </w:r>
    </w:p>
    <w:p w:rsidR="00192D6B" w:rsidRDefault="00192D6B">
      <w:pPr>
        <w:spacing w:line="73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8"/>
        </w:numPr>
        <w:tabs>
          <w:tab w:val="left" w:pos="958"/>
        </w:tabs>
        <w:spacing w:line="238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устным контрольным работам </w:t>
      </w:r>
      <w:r>
        <w:rPr>
          <w:rFonts w:eastAsia="Times New Roman"/>
          <w:sz w:val="24"/>
          <w:szCs w:val="24"/>
        </w:rPr>
        <w:t>относятся: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выступления с докладами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(сообщениями,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проектами) по определенной учителем или самостоятельно выбранной теме; выразительное чтение (в том числе наизусть) или пересказ текстов; произнесение самостоятельно сочиненных речей, решение математических и иных задач в уме; комментирование (анализ) ситуаций; разыгрывание сцен (диалогов) с другими участниками образовательного процесса; исполнение вокальных произведений; другие контрольные работы, выполняемые устно.</w:t>
      </w:r>
    </w:p>
    <w:p w:rsidR="00192D6B" w:rsidRDefault="00192D6B">
      <w:pPr>
        <w:spacing w:line="76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8"/>
        </w:numPr>
        <w:tabs>
          <w:tab w:val="left" w:pos="1006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письменным контрольным работам </w:t>
      </w:r>
      <w:r>
        <w:rPr>
          <w:rFonts w:eastAsia="Times New Roman"/>
          <w:sz w:val="24"/>
          <w:szCs w:val="24"/>
        </w:rPr>
        <w:t>относятся: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русскому языку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диктанты,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изложение художественных и иных текстов, сочинение, тесты; по математике - решение математических задач с записью решения, тесты; по другим предметам – решение вычислительных и качественных задач, тесты и др.</w:t>
      </w:r>
    </w:p>
    <w:p w:rsidR="00192D6B" w:rsidRDefault="00192D6B">
      <w:pPr>
        <w:sectPr w:rsidR="00192D6B">
          <w:pgSz w:w="11900" w:h="16838"/>
          <w:pgMar w:top="568" w:right="846" w:bottom="426" w:left="1133" w:header="0" w:footer="0" w:gutter="0"/>
          <w:cols w:space="720" w:equalWidth="0">
            <w:col w:w="9927"/>
          </w:cols>
        </w:sectPr>
      </w:pPr>
    </w:p>
    <w:p w:rsidR="00192D6B" w:rsidRDefault="00D96C2D">
      <w:pPr>
        <w:numPr>
          <w:ilvl w:val="0"/>
          <w:numId w:val="9"/>
        </w:numPr>
        <w:tabs>
          <w:tab w:val="left" w:pos="1114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практическим контрольным работам </w:t>
      </w:r>
      <w:r>
        <w:rPr>
          <w:rFonts w:eastAsia="Times New Roman"/>
          <w:sz w:val="24"/>
          <w:szCs w:val="24"/>
        </w:rPr>
        <w:t>относятся: проведение наблюдений;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постановка лабораторных опытов (экспериментов); изготовление макетов (действующих моделей и т. д.); выполнение контрольных упражнений, нормативов по физической культуре и др.</w:t>
      </w:r>
    </w:p>
    <w:p w:rsidR="00192D6B" w:rsidRDefault="00192D6B">
      <w:pPr>
        <w:spacing w:line="77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Текущая отметка должна быть в</w:t>
      </w:r>
      <w:r w:rsidR="00112EE8">
        <w:rPr>
          <w:rFonts w:eastAsia="Times New Roman"/>
          <w:sz w:val="24"/>
          <w:szCs w:val="24"/>
        </w:rPr>
        <w:t xml:space="preserve">ыставлена учителем в классный журнал </w:t>
      </w:r>
      <w:r>
        <w:rPr>
          <w:rFonts w:eastAsia="Times New Roman"/>
          <w:sz w:val="24"/>
          <w:szCs w:val="24"/>
        </w:rPr>
        <w:t xml:space="preserve"> непосредственно на данном уроке. Проверка письменных работ должна быть осуществлена учителем в течение трех дней, следующих за днем сдачи этих работ.</w:t>
      </w:r>
    </w:p>
    <w:p w:rsidR="00192D6B" w:rsidRDefault="00192D6B">
      <w:pPr>
        <w:spacing w:line="75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Если за контрольную работу учащиеся получили более 50% неудовлетворительных отметок, то учитель обязан отработать тему на следующем уроке.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Учитель обязан предоставить учащемуся, отсутствовавшему на предыдуще</w:t>
      </w:r>
      <w:proofErr w:type="gramStart"/>
      <w:r>
        <w:rPr>
          <w:rFonts w:eastAsia="Times New Roman"/>
          <w:sz w:val="24"/>
          <w:szCs w:val="24"/>
        </w:rPr>
        <w:t>м(</w:t>
      </w:r>
      <w:proofErr w:type="gramEnd"/>
      <w:r>
        <w:rPr>
          <w:rFonts w:eastAsia="Times New Roman"/>
          <w:sz w:val="24"/>
          <w:szCs w:val="24"/>
        </w:rPr>
        <w:t>их) уроке(ах) по уважительной причине, право получить консультацию по конкретным вопросам, заданным учащимся</w:t>
      </w:r>
      <w:r w:rsidR="00112EE8">
        <w:rPr>
          <w:rFonts w:eastAsia="Times New Roman"/>
          <w:sz w:val="24"/>
          <w:szCs w:val="24"/>
        </w:rPr>
        <w:t>, на занятиях неаудиторной занятости.</w:t>
      </w:r>
    </w:p>
    <w:p w:rsidR="00192D6B" w:rsidRDefault="00192D6B">
      <w:pPr>
        <w:spacing w:line="73" w:lineRule="exact"/>
        <w:rPr>
          <w:sz w:val="20"/>
          <w:szCs w:val="20"/>
        </w:rPr>
      </w:pPr>
    </w:p>
    <w:p w:rsidR="00192D6B" w:rsidRDefault="00D96C2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Учителю запрещается выставлять текущую отметку за поведение учащегося на уроке или на перемене, отсутствие у учащегося необходимых учебных материалов, неудовлетворительную оценку после длительного отсутствия учащегося, за работу, которую учащийся не выполнял в связи с отсутствием на уроке, на котором эта работа проводилась.</w:t>
      </w:r>
    </w:p>
    <w:p w:rsidR="00192D6B" w:rsidRDefault="00192D6B">
      <w:pPr>
        <w:spacing w:line="72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Перечень контрольных работ, проводимых в течение учебного года, определяется рабочими программами учебных предметов с учетом планируемых образовательных (предметных и метапредметных) результатов освоения соответствующей основной образовательной программы Учреждения.</w:t>
      </w:r>
    </w:p>
    <w:p w:rsidR="00192D6B" w:rsidRDefault="00192D6B">
      <w:pPr>
        <w:spacing w:line="79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контрольных работ, проводимых в течение у</w:t>
      </w:r>
      <w:r w:rsidR="006746CC">
        <w:rPr>
          <w:rFonts w:eastAsia="Times New Roman"/>
          <w:sz w:val="24"/>
          <w:szCs w:val="24"/>
        </w:rPr>
        <w:t>чебной четверти</w:t>
      </w:r>
      <w:r>
        <w:rPr>
          <w:rFonts w:eastAsia="Times New Roman"/>
          <w:sz w:val="24"/>
          <w:szCs w:val="24"/>
        </w:rPr>
        <w:t xml:space="preserve"> (полугодия), определяется календарно-тематическим планом, составляемым учителем на основе рабочей программы соответствующего учебного предмета, и доводится до сведения учащихся не позднее одной недели до дня проведения контрольной работы.</w:t>
      </w:r>
    </w:p>
    <w:p w:rsidR="00192D6B" w:rsidRDefault="00192D6B">
      <w:pPr>
        <w:spacing w:line="76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2.13. Содержание и порядок проведения отдельных контрольных работ, включая порядок проверки и оценки результатов их выполнения, разрабатываются учителем с учетом следующих требований:</w:t>
      </w:r>
    </w:p>
    <w:p w:rsidR="00192D6B" w:rsidRDefault="00192D6B">
      <w:pPr>
        <w:spacing w:line="73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10"/>
        </w:numPr>
        <w:tabs>
          <w:tab w:val="left" w:pos="855"/>
        </w:tabs>
        <w:spacing w:line="235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контрольной работы должно соответствовать определенным предметным и метапредметным результатам, предусмотренным рабочей программой учебного предмета;</w:t>
      </w:r>
    </w:p>
    <w:p w:rsidR="00192D6B" w:rsidRDefault="00192D6B">
      <w:pPr>
        <w:spacing w:line="73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10"/>
        </w:numPr>
        <w:tabs>
          <w:tab w:val="left" w:pos="891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время, отводимое на выполнение: устных контрольных работ не должно превышать семи минут для каждого учащегося; письменных контрольных работ в начальных классах, 5-8 классах - одного учебного часа; в 9-11 классах - двух учебных часов;</w:t>
      </w:r>
    </w:p>
    <w:p w:rsidR="00192D6B" w:rsidRDefault="00192D6B">
      <w:pPr>
        <w:spacing w:line="72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10"/>
        </w:numPr>
        <w:tabs>
          <w:tab w:val="left" w:pos="864"/>
        </w:tabs>
        <w:spacing w:line="237" w:lineRule="auto"/>
        <w:ind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случаях, когда допускается выполнение учащимися контрольной работы не только в индивидуальном порядке, но и совместно в малых группах (до 6 человек), порядок оценки результатов выполнения работы должен предусматривать выставление индивидуальной отметки успеваемости каждого учащегося независимо от числа, выполнявших одну работу.</w:t>
      </w:r>
    </w:p>
    <w:p w:rsidR="00192D6B" w:rsidRDefault="00192D6B">
      <w:pPr>
        <w:spacing w:line="79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 Конкретное время и место проведения контрольной работы устанавливаются учителем по согласованию с заместителем ди</w:t>
      </w:r>
      <w:r w:rsidR="006746CC">
        <w:rPr>
          <w:rFonts w:eastAsia="Times New Roman"/>
          <w:sz w:val="24"/>
          <w:szCs w:val="24"/>
        </w:rPr>
        <w:t>ректора по учебной</w:t>
      </w:r>
      <w:r>
        <w:rPr>
          <w:rFonts w:eastAsia="Times New Roman"/>
          <w:sz w:val="24"/>
          <w:szCs w:val="24"/>
        </w:rPr>
        <w:t xml:space="preserve"> работе.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D96C2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Установленные время и место проведения контрольной работы, а также перечень предметных и метапредметных результатов, достижение которых необходимо для успешного выполнения данной работы, требования к выполнению и (или) оформлению результатов выполнения (критерии, используемые при выставлении текущей отметки успеваемости) доводятся учителем до сведения учащихся не позднее чем за два рабочих дня до намеченной даты проведения работы.</w:t>
      </w:r>
    </w:p>
    <w:p w:rsidR="00192D6B" w:rsidRDefault="00192D6B">
      <w:pPr>
        <w:spacing w:line="76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2.15. В течение учебного дня для одних и тех же учащихся может быть про</w:t>
      </w:r>
      <w:r w:rsidR="006746CC">
        <w:rPr>
          <w:rFonts w:eastAsia="Times New Roman"/>
          <w:sz w:val="24"/>
          <w:szCs w:val="24"/>
        </w:rPr>
        <w:t>ведено не более двух контрольных</w:t>
      </w:r>
      <w:r>
        <w:rPr>
          <w:rFonts w:eastAsia="Times New Roman"/>
          <w:sz w:val="24"/>
          <w:szCs w:val="24"/>
        </w:rPr>
        <w:t xml:space="preserve"> работы.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6746CC" w:rsidRDefault="00D96C2D" w:rsidP="006746CC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2.16. За письменный ответ отметка выс</w:t>
      </w:r>
      <w:r w:rsidR="006746CC">
        <w:rPr>
          <w:rFonts w:eastAsia="Times New Roman"/>
          <w:sz w:val="24"/>
          <w:szCs w:val="24"/>
        </w:rPr>
        <w:t>тавляется учителем в классный</w:t>
      </w:r>
      <w:r>
        <w:rPr>
          <w:rFonts w:eastAsia="Times New Roman"/>
          <w:sz w:val="24"/>
          <w:szCs w:val="24"/>
        </w:rPr>
        <w:t xml:space="preserve"> журнал в порядке, определенном Положением о системе оценивания учебных достижений обучающихся в МБОУ</w:t>
      </w:r>
      <w:r w:rsidR="006746CC">
        <w:rPr>
          <w:rFonts w:eastAsia="Times New Roman"/>
          <w:sz w:val="24"/>
          <w:szCs w:val="24"/>
        </w:rPr>
        <w:t xml:space="preserve">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 w:rsidR="006746CC">
        <w:rPr>
          <w:rFonts w:eastAsia="Times New Roman"/>
          <w:sz w:val="24"/>
          <w:szCs w:val="24"/>
        </w:rPr>
        <w:t>.</w:t>
      </w:r>
    </w:p>
    <w:p w:rsidR="00192D6B" w:rsidRDefault="00192D6B">
      <w:pPr>
        <w:spacing w:line="236" w:lineRule="auto"/>
        <w:ind w:right="20" w:firstLine="708"/>
        <w:jc w:val="both"/>
        <w:rPr>
          <w:sz w:val="20"/>
          <w:szCs w:val="20"/>
        </w:rPr>
      </w:pP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2.17. </w:t>
      </w:r>
      <w:proofErr w:type="gramStart"/>
      <w:r>
        <w:rPr>
          <w:rFonts w:eastAsia="Times New Roman"/>
          <w:sz w:val="24"/>
          <w:szCs w:val="24"/>
        </w:rPr>
        <w:t>Индивидуальные отметки успеваемости, выставленные обучающимся по результатам выполнения контрольны</w:t>
      </w:r>
      <w:r w:rsidR="006746CC">
        <w:rPr>
          <w:rFonts w:eastAsia="Times New Roman"/>
          <w:sz w:val="24"/>
          <w:szCs w:val="24"/>
        </w:rPr>
        <w:t xml:space="preserve">х работ, заносятся в </w:t>
      </w:r>
      <w:r>
        <w:rPr>
          <w:rFonts w:eastAsia="Times New Roman"/>
          <w:sz w:val="24"/>
          <w:szCs w:val="24"/>
        </w:rPr>
        <w:t xml:space="preserve"> журнал.</w:t>
      </w:r>
      <w:proofErr w:type="gramEnd"/>
    </w:p>
    <w:p w:rsidR="00192D6B" w:rsidRDefault="00192D6B">
      <w:pPr>
        <w:sectPr w:rsidR="00192D6B">
          <w:pgSz w:w="11900" w:h="16838"/>
          <w:pgMar w:top="568" w:right="846" w:bottom="758" w:left="1140" w:header="0" w:footer="0" w:gutter="0"/>
          <w:cols w:space="720" w:equalWidth="0">
            <w:col w:w="9920"/>
          </w:cols>
        </w:sectPr>
      </w:pPr>
    </w:p>
    <w:p w:rsidR="00192D6B" w:rsidRDefault="00D96C2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2.18. В интересах оперативного управления процессом обучения учителя, помимо контрольных работ, вправе проводить иные работы с целью выявления индивидуальных образовательных достижений учащихся (проверочные работы), в том числе в отношении отдельных учащихся. Количество, сроки и порядок проведения проверочных работ устанавливаются учителями самостоятельно.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2.19. Для учащихся, поступающих в Учреждение без документов, при необходимости организуется диагностическая аттестация по русскому языку и математике, с целью подтверждения права обучения в том или ином классе.</w:t>
      </w:r>
    </w:p>
    <w:p w:rsidR="00192D6B" w:rsidRDefault="00192D6B">
      <w:pPr>
        <w:spacing w:line="75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2.20. Отметки успеваемости учащимся выводятся по окончании с</w:t>
      </w:r>
      <w:r w:rsidR="006746CC">
        <w:rPr>
          <w:rFonts w:eastAsia="Times New Roman"/>
          <w:sz w:val="24"/>
          <w:szCs w:val="24"/>
        </w:rPr>
        <w:t>оответствующей учебной четверть</w:t>
      </w:r>
      <w:r>
        <w:rPr>
          <w:rFonts w:eastAsia="Times New Roman"/>
          <w:sz w:val="24"/>
          <w:szCs w:val="24"/>
        </w:rPr>
        <w:t xml:space="preserve"> (полугодия) на основе текущих отметок успеваемости: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6746CC">
      <w:pPr>
        <w:numPr>
          <w:ilvl w:val="0"/>
          <w:numId w:val="11"/>
        </w:numPr>
        <w:tabs>
          <w:tab w:val="left" w:pos="944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 классах -</w:t>
      </w:r>
      <w:r w:rsidR="00D96C2D">
        <w:rPr>
          <w:rFonts w:eastAsia="Times New Roman"/>
          <w:sz w:val="24"/>
          <w:szCs w:val="24"/>
        </w:rPr>
        <w:t xml:space="preserve"> </w:t>
      </w:r>
      <w:proofErr w:type="spellStart"/>
      <w:r w:rsidR="00D96C2D">
        <w:rPr>
          <w:rFonts w:eastAsia="Times New Roman"/>
          <w:sz w:val="24"/>
          <w:szCs w:val="24"/>
        </w:rPr>
        <w:t>безотметочным</w:t>
      </w:r>
      <w:proofErr w:type="spellEnd"/>
      <w:r w:rsidR="00D96C2D">
        <w:rPr>
          <w:rFonts w:eastAsia="Times New Roman"/>
          <w:sz w:val="24"/>
          <w:szCs w:val="24"/>
        </w:rPr>
        <w:t xml:space="preserve"> способом с выставлением качественной оценки «усвои</w:t>
      </w:r>
      <w:r>
        <w:rPr>
          <w:rFonts w:eastAsia="Times New Roman"/>
          <w:sz w:val="24"/>
          <w:szCs w:val="24"/>
        </w:rPr>
        <w:t>л» / «не усвоил» - по четвертям в диагностических картах</w:t>
      </w:r>
      <w:r w:rsidR="00D96C2D">
        <w:rPr>
          <w:rFonts w:eastAsia="Times New Roman"/>
          <w:sz w:val="24"/>
          <w:szCs w:val="24"/>
        </w:rPr>
        <w:t>;</w:t>
      </w:r>
    </w:p>
    <w:p w:rsidR="00192D6B" w:rsidRDefault="00192D6B">
      <w:pPr>
        <w:spacing w:line="63" w:lineRule="exact"/>
        <w:rPr>
          <w:rFonts w:eastAsia="Times New Roman"/>
          <w:sz w:val="24"/>
          <w:szCs w:val="24"/>
        </w:rPr>
      </w:pPr>
    </w:p>
    <w:p w:rsidR="00192D6B" w:rsidRDefault="006746CC">
      <w:pPr>
        <w:numPr>
          <w:ilvl w:val="0"/>
          <w:numId w:val="11"/>
        </w:numPr>
        <w:tabs>
          <w:tab w:val="left" w:pos="840"/>
        </w:tabs>
        <w:ind w:left="840" w:hanging="1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2-9 классах по четвертям</w:t>
      </w:r>
      <w:r w:rsidR="00D96C2D">
        <w:rPr>
          <w:rFonts w:eastAsia="Times New Roman"/>
          <w:sz w:val="24"/>
          <w:szCs w:val="24"/>
        </w:rPr>
        <w:t>;</w:t>
      </w:r>
    </w:p>
    <w:p w:rsidR="00192D6B" w:rsidRDefault="00192D6B">
      <w:pPr>
        <w:spacing w:line="63" w:lineRule="exact"/>
        <w:rPr>
          <w:rFonts w:eastAsia="Times New Roman"/>
          <w:b/>
          <w:bCs/>
          <w:sz w:val="24"/>
          <w:szCs w:val="24"/>
        </w:rPr>
      </w:pPr>
    </w:p>
    <w:p w:rsidR="00192D6B" w:rsidRDefault="00D96C2D">
      <w:pPr>
        <w:numPr>
          <w:ilvl w:val="0"/>
          <w:numId w:val="11"/>
        </w:numPr>
        <w:tabs>
          <w:tab w:val="left" w:pos="840"/>
        </w:tabs>
        <w:ind w:left="840" w:hanging="1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10-11 классах – по полугодиям.</w:t>
      </w:r>
    </w:p>
    <w:p w:rsidR="00192D6B" w:rsidRDefault="00192D6B">
      <w:pPr>
        <w:spacing w:line="75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2.21. Текущая аттестация учащихся 1-9-х классов по основам религиозных культур и светской этики, индивидуально-г</w:t>
      </w:r>
      <w:r w:rsidR="006746CC">
        <w:rPr>
          <w:rFonts w:eastAsia="Times New Roman"/>
          <w:sz w:val="24"/>
          <w:szCs w:val="24"/>
        </w:rPr>
        <w:t>рупповым коррекционным занятиям,</w:t>
      </w:r>
      <w:r>
        <w:rPr>
          <w:rFonts w:eastAsia="Times New Roman"/>
          <w:sz w:val="24"/>
          <w:szCs w:val="24"/>
        </w:rPr>
        <w:t xml:space="preserve"> обязательным индивидуальным и групповым корр</w:t>
      </w:r>
      <w:r w:rsidR="006746CC">
        <w:rPr>
          <w:rFonts w:eastAsia="Times New Roman"/>
          <w:sz w:val="24"/>
          <w:szCs w:val="24"/>
        </w:rPr>
        <w:t xml:space="preserve">екционным занятиям, </w:t>
      </w:r>
      <w:r>
        <w:rPr>
          <w:rFonts w:eastAsia="Times New Roman"/>
          <w:sz w:val="24"/>
          <w:szCs w:val="24"/>
        </w:rPr>
        <w:t xml:space="preserve"> элективным курсам - осуществляется без фиксации их достижений в журналах в виде отметок по пятибалльной шкале.</w:t>
      </w:r>
    </w:p>
    <w:p w:rsidR="00192D6B" w:rsidRDefault="00192D6B">
      <w:pPr>
        <w:spacing w:line="17" w:lineRule="exact"/>
        <w:rPr>
          <w:sz w:val="20"/>
          <w:szCs w:val="20"/>
        </w:rPr>
      </w:pPr>
    </w:p>
    <w:p w:rsidR="00192D6B" w:rsidRDefault="00192D6B">
      <w:pPr>
        <w:spacing w:line="17" w:lineRule="exact"/>
        <w:rPr>
          <w:sz w:val="20"/>
          <w:szCs w:val="20"/>
        </w:rPr>
      </w:pPr>
    </w:p>
    <w:p w:rsidR="00192D6B" w:rsidRDefault="008745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2.22. Отметка за четверть</w:t>
      </w:r>
      <w:r w:rsidR="00D96C2D">
        <w:rPr>
          <w:rFonts w:eastAsia="Times New Roman"/>
          <w:sz w:val="24"/>
          <w:szCs w:val="24"/>
        </w:rPr>
        <w:t>, полугодие может быть выставлена ученику при наличии у него н</w:t>
      </w:r>
      <w:r>
        <w:rPr>
          <w:rFonts w:eastAsia="Times New Roman"/>
          <w:sz w:val="24"/>
          <w:szCs w:val="24"/>
        </w:rPr>
        <w:t>е менее трех отметок за четверть</w:t>
      </w:r>
      <w:r w:rsidR="00D96C2D">
        <w:rPr>
          <w:rFonts w:eastAsia="Times New Roman"/>
          <w:sz w:val="24"/>
          <w:szCs w:val="24"/>
        </w:rPr>
        <w:t xml:space="preserve"> и пять з</w:t>
      </w:r>
      <w:r>
        <w:rPr>
          <w:rFonts w:eastAsia="Times New Roman"/>
          <w:sz w:val="24"/>
          <w:szCs w:val="24"/>
        </w:rPr>
        <w:t>а полугодие. Отметка за четверть</w:t>
      </w:r>
      <w:r w:rsidR="00D96C2D">
        <w:rPr>
          <w:rFonts w:eastAsia="Times New Roman"/>
          <w:sz w:val="24"/>
          <w:szCs w:val="24"/>
        </w:rPr>
        <w:t xml:space="preserve"> не может быть выставлена ученику по одной или двум отметкам.</w:t>
      </w:r>
    </w:p>
    <w:p w:rsidR="00192D6B" w:rsidRDefault="00192D6B">
      <w:pPr>
        <w:spacing w:line="77" w:lineRule="exact"/>
        <w:rPr>
          <w:sz w:val="20"/>
          <w:szCs w:val="20"/>
        </w:rPr>
      </w:pPr>
    </w:p>
    <w:p w:rsidR="00192D6B" w:rsidRDefault="008745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за четверть</w:t>
      </w:r>
      <w:r w:rsidR="00D96C2D">
        <w:rPr>
          <w:rFonts w:eastAsia="Times New Roman"/>
          <w:sz w:val="24"/>
          <w:szCs w:val="24"/>
        </w:rPr>
        <w:t>, полугодие, год выводится как среднее арифметическое предшествующих отметок. При выведе</w:t>
      </w:r>
      <w:r>
        <w:rPr>
          <w:rFonts w:eastAsia="Times New Roman"/>
          <w:sz w:val="24"/>
          <w:szCs w:val="24"/>
        </w:rPr>
        <w:t>нии итоговой отметки за четверть</w:t>
      </w:r>
      <w:r w:rsidR="00D96C2D">
        <w:rPr>
          <w:rFonts w:eastAsia="Times New Roman"/>
          <w:sz w:val="24"/>
          <w:szCs w:val="24"/>
        </w:rPr>
        <w:t>, полугодие преимущественное значение придается отметкам за письменные, контрольные, практические и лабораторные работы.</w:t>
      </w:r>
    </w:p>
    <w:p w:rsidR="00192D6B" w:rsidRDefault="00192D6B">
      <w:pPr>
        <w:spacing w:line="76" w:lineRule="exact"/>
        <w:rPr>
          <w:sz w:val="20"/>
          <w:szCs w:val="20"/>
        </w:rPr>
      </w:pPr>
    </w:p>
    <w:p w:rsidR="00192D6B" w:rsidRDefault="008745CC">
      <w:pPr>
        <w:spacing w:line="236" w:lineRule="auto"/>
        <w:ind w:right="40" w:firstLine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2.23</w:t>
      </w:r>
      <w:r w:rsidR="00D96C2D">
        <w:rPr>
          <w:rFonts w:eastAsia="Times New Roman"/>
          <w:sz w:val="24"/>
          <w:szCs w:val="24"/>
        </w:rPr>
        <w:t xml:space="preserve">. Обучающемуся, пропустившему 50 и более процентов учебных занятий в течение </w:t>
      </w:r>
      <w:r>
        <w:rPr>
          <w:rFonts w:eastAsia="Times New Roman"/>
          <w:sz w:val="24"/>
          <w:szCs w:val="24"/>
        </w:rPr>
        <w:t>четверти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D96C2D">
        <w:rPr>
          <w:rFonts w:eastAsia="Times New Roman"/>
          <w:sz w:val="24"/>
          <w:szCs w:val="24"/>
        </w:rPr>
        <w:t>полугодия не может быть выставлена промежуточная итоговая оценка, а делается запись н/а (не аттестован).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8745CC">
      <w:pPr>
        <w:spacing w:line="234" w:lineRule="auto"/>
        <w:ind w:right="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2.24</w:t>
      </w:r>
      <w:r w:rsidR="00D96C2D">
        <w:rPr>
          <w:rFonts w:eastAsia="Times New Roman"/>
          <w:sz w:val="24"/>
          <w:szCs w:val="24"/>
        </w:rPr>
        <w:t>. Ответственность за прохождение пропущенного учебного материала возлагается на обучающегося, его родителей или лиц, заменяющих родителей.</w:t>
      </w:r>
    </w:p>
    <w:p w:rsidR="00192D6B" w:rsidRDefault="00192D6B">
      <w:pPr>
        <w:spacing w:line="290" w:lineRule="exact"/>
        <w:rPr>
          <w:sz w:val="20"/>
          <w:szCs w:val="20"/>
        </w:rPr>
      </w:pPr>
    </w:p>
    <w:p w:rsidR="00192D6B" w:rsidRDefault="008745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2.25</w:t>
      </w:r>
      <w:r w:rsidR="00D96C2D">
        <w:rPr>
          <w:rFonts w:eastAsia="Times New Roman"/>
          <w:sz w:val="24"/>
          <w:szCs w:val="24"/>
        </w:rPr>
        <w:t xml:space="preserve">. </w:t>
      </w:r>
      <w:proofErr w:type="gramStart"/>
      <w:r w:rsidR="00D96C2D">
        <w:rPr>
          <w:rFonts w:eastAsia="Times New Roman"/>
          <w:sz w:val="24"/>
          <w:szCs w:val="24"/>
        </w:rPr>
        <w:t>Итоговая отметка успеваемости по учебному предмету (кроме отметки «отлично»), в</w:t>
      </w:r>
      <w:r>
        <w:rPr>
          <w:rFonts w:eastAsia="Times New Roman"/>
          <w:sz w:val="24"/>
          <w:szCs w:val="24"/>
        </w:rPr>
        <w:t>ыведенная на основе четвертных</w:t>
      </w:r>
      <w:r w:rsidR="00D96C2D">
        <w:rPr>
          <w:rFonts w:eastAsia="Times New Roman"/>
          <w:sz w:val="24"/>
          <w:szCs w:val="24"/>
        </w:rPr>
        <w:t xml:space="preserve"> (полугодовых) отметок успеваемости может быть повышена до следующей по порядку отметки (т.е. на один балл), если обучающимся в течение</w:t>
      </w:r>
      <w:proofErr w:type="gramEnd"/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соответствующего учебного года продемонстрированы внеучебные достижения, соответствующие планируемым предметным и (или) метапредметным результатам освоения основной образовательной программы.</w:t>
      </w:r>
    </w:p>
    <w:p w:rsidR="00192D6B" w:rsidRDefault="00192D6B">
      <w:pPr>
        <w:spacing w:line="73" w:lineRule="exact"/>
        <w:rPr>
          <w:sz w:val="20"/>
          <w:szCs w:val="20"/>
        </w:rPr>
      </w:pPr>
    </w:p>
    <w:p w:rsidR="00192D6B" w:rsidRDefault="008745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2.26</w:t>
      </w:r>
      <w:r w:rsidR="00D96C2D">
        <w:rPr>
          <w:rFonts w:eastAsia="Times New Roman"/>
          <w:sz w:val="24"/>
          <w:szCs w:val="24"/>
        </w:rPr>
        <w:t>. Для целей настоящего Положения под внеучебными достижениями обучающихся понимается приобретение учащимися личного опыта успешной учебной, трудовой и иной социально значимой деятельности в рамках:</w:t>
      </w:r>
    </w:p>
    <w:p w:rsidR="00192D6B" w:rsidRDefault="00192D6B">
      <w:pPr>
        <w:spacing w:line="73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12"/>
        </w:numPr>
        <w:tabs>
          <w:tab w:val="left" w:pos="1056"/>
        </w:tabs>
        <w:spacing w:line="236" w:lineRule="auto"/>
        <w:ind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реализации индивидуальных и групповых учебных проектов (работ), не предусмотренных основной образовательной программой (рабочими программами учебных предметов) в качестве обязательных;</w:t>
      </w:r>
    </w:p>
    <w:p w:rsidR="00192D6B" w:rsidRDefault="00192D6B">
      <w:pPr>
        <w:spacing w:line="14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12"/>
        </w:numPr>
        <w:tabs>
          <w:tab w:val="left" w:pos="876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освоения факультативных и иных учебных курсов (дополнительных образовательных программ) по выбору учащихся;</w:t>
      </w:r>
    </w:p>
    <w:p w:rsidR="00192D6B" w:rsidRDefault="00192D6B">
      <w:pPr>
        <w:spacing w:line="1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1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участия в предметных олимпиадах, соревнованиях и иных конкурсных мероприятиях.</w:t>
      </w:r>
    </w:p>
    <w:p w:rsidR="00192D6B" w:rsidRDefault="00192D6B">
      <w:pPr>
        <w:sectPr w:rsidR="00192D6B">
          <w:pgSz w:w="11900" w:h="16838"/>
          <w:pgMar w:top="568" w:right="846" w:bottom="458" w:left="1140" w:header="0" w:footer="0" w:gutter="0"/>
          <w:cols w:space="720" w:equalWidth="0">
            <w:col w:w="9920"/>
          </w:cols>
        </w:sectPr>
      </w:pPr>
    </w:p>
    <w:p w:rsidR="00192D6B" w:rsidRDefault="00D96C2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Под демонстрацией внеучебных достижений понимается:</w:t>
      </w:r>
    </w:p>
    <w:p w:rsidR="00192D6B" w:rsidRDefault="00192D6B">
      <w:pPr>
        <w:spacing w:line="12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13"/>
        </w:numPr>
        <w:tabs>
          <w:tab w:val="left" w:pos="929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непосредственное осуществление учащимся указанных в настоящем пункте видов деятельности, а равно воспроизведение аудио- или видеозаписей, сделанных в ходе осуществления этих видов деятельности;</w:t>
      </w:r>
    </w:p>
    <w:p w:rsidR="00192D6B" w:rsidRDefault="00192D6B">
      <w:pPr>
        <w:spacing w:line="14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13"/>
        </w:numPr>
        <w:tabs>
          <w:tab w:val="left" w:pos="888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публичная презентация результатов (продуктов) деятельности, ранее осуществленной учащимся (группой обучающихся);</w:t>
      </w:r>
    </w:p>
    <w:p w:rsidR="00192D6B" w:rsidRDefault="00192D6B">
      <w:pPr>
        <w:spacing w:line="13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13"/>
        </w:numPr>
        <w:tabs>
          <w:tab w:val="left" w:pos="896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документов (грамот, дипломов, рецензий, отзывов, рекомендательных писем и др.), подтверждающих факт успешного выполнения учащимся определенной деятельности (работ) и наличие соответствующих внеучебных достижений.</w:t>
      </w:r>
    </w:p>
    <w:p w:rsidR="00192D6B" w:rsidRDefault="00192D6B">
      <w:pPr>
        <w:spacing w:line="13" w:lineRule="exact"/>
        <w:rPr>
          <w:rFonts w:eastAsia="Times New Roman"/>
          <w:sz w:val="24"/>
          <w:szCs w:val="24"/>
        </w:rPr>
      </w:pPr>
    </w:p>
    <w:p w:rsidR="00192D6B" w:rsidRDefault="008745CC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2.27</w:t>
      </w:r>
      <w:r w:rsidR="00D96C2D">
        <w:rPr>
          <w:rFonts w:eastAsia="Times New Roman"/>
          <w:sz w:val="24"/>
          <w:szCs w:val="24"/>
        </w:rPr>
        <w:t>. Основной формой фиксации внеучебных достижений учащихся является индивидуальное портфолио учащегося, представляющее собой совокупность сведений о содержании приобретенного опыта (компетентности), о виде, месте и времени (продолжительности) осуществления деятельности, в рамках которой он приобретен, о других участниках этой деятельности (включая руководителей, инструкторов, консультантов и др.), а также различных документов (грамот, дипломов, отзывов, рецензий, рекомендательных писем и др.), подтверждающих достигнутые при этом результаты.</w:t>
      </w:r>
    </w:p>
    <w:p w:rsidR="00192D6B" w:rsidRDefault="00192D6B">
      <w:pPr>
        <w:spacing w:line="16" w:lineRule="exact"/>
        <w:rPr>
          <w:rFonts w:eastAsia="Times New Roman"/>
          <w:sz w:val="24"/>
          <w:szCs w:val="24"/>
        </w:rPr>
      </w:pPr>
    </w:p>
    <w:p w:rsidR="00192D6B" w:rsidRDefault="008745CC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2.28</w:t>
      </w:r>
      <w:r w:rsidR="00D96C2D">
        <w:rPr>
          <w:rFonts w:eastAsia="Times New Roman"/>
          <w:sz w:val="24"/>
          <w:szCs w:val="24"/>
        </w:rPr>
        <w:t xml:space="preserve">. Текущий контроль успеваемости учащихся 1 классов осуществляется посредством ежедневной проверки полноты и </w:t>
      </w:r>
      <w:proofErr w:type="gramStart"/>
      <w:r w:rsidR="00D96C2D">
        <w:rPr>
          <w:rFonts w:eastAsia="Times New Roman"/>
          <w:sz w:val="24"/>
          <w:szCs w:val="24"/>
        </w:rPr>
        <w:t>качества</w:t>
      </w:r>
      <w:proofErr w:type="gramEnd"/>
      <w:r w:rsidR="00D96C2D">
        <w:rPr>
          <w:rFonts w:eastAsia="Times New Roman"/>
          <w:sz w:val="24"/>
          <w:szCs w:val="24"/>
        </w:rPr>
        <w:t xml:space="preserve"> выполненных ими работ, завершающейся дачей необходимых индивидуальных рекомендаций учащимся и (или) их родителям (законным представителям) по достижению планируемых образовательных результатов согласно основной образовательной программе начального </w:t>
      </w:r>
      <w:r>
        <w:rPr>
          <w:rFonts w:eastAsia="Times New Roman"/>
          <w:sz w:val="24"/>
          <w:szCs w:val="24"/>
        </w:rPr>
        <w:t>общего образования.  О</w:t>
      </w:r>
      <w:r w:rsidR="00D96C2D">
        <w:rPr>
          <w:rFonts w:eastAsia="Times New Roman"/>
          <w:sz w:val="24"/>
          <w:szCs w:val="24"/>
        </w:rPr>
        <w:t>тметки успеваемости по учебным предметам уча</w:t>
      </w:r>
      <w:r>
        <w:rPr>
          <w:rFonts w:eastAsia="Times New Roman"/>
          <w:sz w:val="24"/>
          <w:szCs w:val="24"/>
        </w:rPr>
        <w:t>щимся</w:t>
      </w:r>
      <w:r w:rsidR="00D96C2D">
        <w:rPr>
          <w:rFonts w:eastAsia="Times New Roman"/>
          <w:sz w:val="24"/>
          <w:szCs w:val="24"/>
        </w:rPr>
        <w:t xml:space="preserve"> 2 клас</w:t>
      </w:r>
      <w:r>
        <w:rPr>
          <w:rFonts w:eastAsia="Times New Roman"/>
          <w:sz w:val="24"/>
          <w:szCs w:val="24"/>
        </w:rPr>
        <w:t xml:space="preserve">са </w:t>
      </w:r>
      <w:r w:rsidR="00D96C2D">
        <w:rPr>
          <w:rFonts w:eastAsia="Times New Roman"/>
          <w:sz w:val="24"/>
          <w:szCs w:val="24"/>
        </w:rPr>
        <w:t>выставляются качественно, без фиксации достижений («усвоил - не усвоил»).</w:t>
      </w:r>
    </w:p>
    <w:p w:rsidR="00192D6B" w:rsidRDefault="00192D6B">
      <w:pPr>
        <w:spacing w:line="81" w:lineRule="exact"/>
        <w:rPr>
          <w:sz w:val="20"/>
          <w:szCs w:val="20"/>
        </w:rPr>
      </w:pPr>
    </w:p>
    <w:p w:rsidR="00192D6B" w:rsidRDefault="008745CC">
      <w:pPr>
        <w:spacing w:line="239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2.29</w:t>
      </w:r>
      <w:r w:rsidR="00D96C2D">
        <w:rPr>
          <w:rFonts w:eastAsia="Times New Roman"/>
          <w:sz w:val="24"/>
          <w:szCs w:val="24"/>
        </w:rPr>
        <w:t>. Классные руководители доводят до сведения родителей (законных представителей) све</w:t>
      </w:r>
      <w:r>
        <w:rPr>
          <w:rFonts w:eastAsia="Times New Roman"/>
          <w:sz w:val="24"/>
          <w:szCs w:val="24"/>
        </w:rPr>
        <w:t>дения о результатах четвертной</w:t>
      </w:r>
      <w:r w:rsidR="00D96C2D">
        <w:rPr>
          <w:rFonts w:eastAsia="Times New Roman"/>
          <w:sz w:val="24"/>
          <w:szCs w:val="24"/>
        </w:rPr>
        <w:t>, полугодовой аттестации путём выставления от</w:t>
      </w:r>
      <w:r>
        <w:rPr>
          <w:rFonts w:eastAsia="Times New Roman"/>
          <w:sz w:val="24"/>
          <w:szCs w:val="24"/>
        </w:rPr>
        <w:t>меток в дневники учащихся</w:t>
      </w:r>
      <w:proofErr w:type="gramStart"/>
      <w:r w:rsidR="00D96C2D">
        <w:rPr>
          <w:rFonts w:eastAsia="Times New Roman"/>
          <w:sz w:val="24"/>
          <w:szCs w:val="24"/>
        </w:rPr>
        <w:t xml:space="preserve"> В</w:t>
      </w:r>
      <w:proofErr w:type="gramEnd"/>
      <w:r w:rsidR="00D96C2D">
        <w:rPr>
          <w:rFonts w:eastAsia="Times New Roman"/>
          <w:sz w:val="24"/>
          <w:szCs w:val="24"/>
        </w:rPr>
        <w:t xml:space="preserve"> случае неудовлетворительных результатов – в письменной форме под роспись родителей (законных представителей) учащихся с указанием даты ознакомления.</w:t>
      </w:r>
    </w:p>
    <w:p w:rsidR="00192D6B" w:rsidRDefault="00192D6B">
      <w:pPr>
        <w:spacing w:line="73" w:lineRule="exact"/>
        <w:rPr>
          <w:sz w:val="20"/>
          <w:szCs w:val="20"/>
        </w:rPr>
      </w:pPr>
    </w:p>
    <w:p w:rsidR="00192D6B" w:rsidRDefault="008745CC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2.30</w:t>
      </w:r>
      <w:r w:rsidR="00D96C2D">
        <w:rPr>
          <w:rFonts w:eastAsia="Times New Roman"/>
          <w:sz w:val="24"/>
          <w:szCs w:val="24"/>
        </w:rPr>
        <w:t>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192D6B" w:rsidRDefault="00192D6B">
      <w:pPr>
        <w:spacing w:line="18" w:lineRule="exact"/>
        <w:rPr>
          <w:sz w:val="20"/>
          <w:szCs w:val="20"/>
        </w:rPr>
      </w:pPr>
    </w:p>
    <w:p w:rsidR="00192D6B" w:rsidRDefault="008745CC">
      <w:pPr>
        <w:spacing w:line="236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2.31</w:t>
      </w:r>
      <w:r w:rsidR="00D96C2D">
        <w:rPr>
          <w:rFonts w:eastAsia="Times New Roman"/>
          <w:sz w:val="24"/>
          <w:szCs w:val="24"/>
        </w:rPr>
        <w:t>. 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 и настоящим Положением.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8745CC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2.32</w:t>
      </w:r>
      <w:r w:rsidR="00D96C2D">
        <w:rPr>
          <w:rFonts w:eastAsia="Times New Roman"/>
          <w:sz w:val="24"/>
          <w:szCs w:val="24"/>
        </w:rPr>
        <w:t>. В случае выезда ученика на длительное время на лечени</w:t>
      </w:r>
      <w:r>
        <w:rPr>
          <w:rFonts w:eastAsia="Times New Roman"/>
          <w:sz w:val="24"/>
          <w:szCs w:val="24"/>
        </w:rPr>
        <w:t>е по путевке, оценка за четверть</w:t>
      </w:r>
      <w:r w:rsidR="00D96C2D">
        <w:rPr>
          <w:rFonts w:eastAsia="Times New Roman"/>
          <w:sz w:val="24"/>
          <w:szCs w:val="24"/>
        </w:rPr>
        <w:t xml:space="preserve"> (полугодие) выставляется на основании выданного ему табеля по месту лечения.</w:t>
      </w:r>
    </w:p>
    <w:p w:rsidR="00192D6B" w:rsidRDefault="00192D6B">
      <w:pPr>
        <w:spacing w:line="282" w:lineRule="exact"/>
        <w:rPr>
          <w:sz w:val="20"/>
          <w:szCs w:val="20"/>
        </w:rPr>
      </w:pPr>
    </w:p>
    <w:p w:rsidR="00192D6B" w:rsidRDefault="00D96C2D">
      <w:pPr>
        <w:ind w:left="17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3.Содержание и порядок проведения промежуточной аттестации</w:t>
      </w:r>
    </w:p>
    <w:p w:rsidR="00192D6B" w:rsidRDefault="00192D6B">
      <w:pPr>
        <w:spacing w:line="271" w:lineRule="exact"/>
        <w:rPr>
          <w:sz w:val="20"/>
          <w:szCs w:val="20"/>
        </w:rPr>
      </w:pPr>
    </w:p>
    <w:p w:rsidR="00192D6B" w:rsidRDefault="00D96C2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Целями проведения промежуточной аттестации являются:</w:t>
      </w:r>
    </w:p>
    <w:p w:rsidR="00192D6B" w:rsidRDefault="00D96C2D">
      <w:pPr>
        <w:numPr>
          <w:ilvl w:val="1"/>
          <w:numId w:val="14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объективное установление фактического уровня освоения образовательной программы</w:t>
      </w:r>
    </w:p>
    <w:p w:rsidR="00192D6B" w:rsidRDefault="00D96C2D">
      <w:pPr>
        <w:numPr>
          <w:ilvl w:val="0"/>
          <w:numId w:val="14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достижения результатов освоения образовательной программы;</w:t>
      </w:r>
    </w:p>
    <w:p w:rsidR="00192D6B" w:rsidRDefault="00D96C2D">
      <w:pPr>
        <w:numPr>
          <w:ilvl w:val="1"/>
          <w:numId w:val="14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соотнесение этого уровня с требованиями ФГОС;</w:t>
      </w:r>
    </w:p>
    <w:p w:rsidR="00192D6B" w:rsidRDefault="00192D6B">
      <w:pPr>
        <w:spacing w:line="12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1"/>
          <w:numId w:val="14"/>
        </w:numPr>
        <w:tabs>
          <w:tab w:val="left" w:pos="936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деятельности;</w:t>
      </w:r>
    </w:p>
    <w:p w:rsidR="00192D6B" w:rsidRDefault="00192D6B">
      <w:pPr>
        <w:spacing w:line="13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1"/>
          <w:numId w:val="14"/>
        </w:numPr>
        <w:tabs>
          <w:tab w:val="left" w:pos="958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192D6B" w:rsidRDefault="00192D6B">
      <w:pPr>
        <w:sectPr w:rsidR="00192D6B">
          <w:pgSz w:w="11900" w:h="16838"/>
          <w:pgMar w:top="556" w:right="846" w:bottom="412" w:left="1133" w:header="0" w:footer="0" w:gutter="0"/>
          <w:cols w:space="720" w:equalWidth="0">
            <w:col w:w="9927"/>
          </w:cols>
        </w:sectPr>
      </w:pPr>
    </w:p>
    <w:p w:rsidR="00192D6B" w:rsidRDefault="00D96C2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3.2. </w:t>
      </w:r>
      <w:r>
        <w:rPr>
          <w:rFonts w:eastAsia="Times New Roman"/>
          <w:sz w:val="24"/>
          <w:szCs w:val="24"/>
        </w:rPr>
        <w:t>Пром</w:t>
      </w:r>
      <w:r w:rsidR="008745CC">
        <w:rPr>
          <w:rFonts w:eastAsia="Times New Roman"/>
          <w:sz w:val="24"/>
          <w:szCs w:val="24"/>
        </w:rPr>
        <w:t xml:space="preserve">ежуточная аттестация в МБОУ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 w:rsidR="00245A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проводится на основе принципов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объективности, беспристрастности. Оценка результатов освоения учащимися образовательных программ осуществляется в зависимости от достигнутых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</w:rPr>
        <w:t>Решением педагогического совета МБОУ</w:t>
      </w:r>
      <w:r w:rsidR="008745CC" w:rsidRPr="008745CC">
        <w:rPr>
          <w:rFonts w:eastAsia="Times New Roman"/>
          <w:sz w:val="24"/>
          <w:szCs w:val="24"/>
        </w:rPr>
        <w:t xml:space="preserve">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 w:rsidR="00245A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устанавливается порядок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промежуточной аттестации. Данное решение утверждается приказом руководителя образовательной организации и в 3-дневный срок доводится до сведения всех участников образовательного процесса: учителей, учащихся и их родителей (законных представителей).</w:t>
      </w:r>
    </w:p>
    <w:p w:rsidR="00192D6B" w:rsidRDefault="00192D6B">
      <w:pPr>
        <w:spacing w:line="64" w:lineRule="exact"/>
        <w:rPr>
          <w:sz w:val="20"/>
          <w:szCs w:val="20"/>
        </w:rPr>
      </w:pPr>
    </w:p>
    <w:p w:rsidR="00192D6B" w:rsidRDefault="00D96C2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</w:t>
      </w:r>
      <w:r>
        <w:rPr>
          <w:rFonts w:eastAsia="Times New Roman"/>
          <w:sz w:val="24"/>
          <w:szCs w:val="24"/>
        </w:rPr>
        <w:t>. Формами промежуточной аттестации являются:</w:t>
      </w:r>
    </w:p>
    <w:p w:rsidR="00192D6B" w:rsidRDefault="00192D6B">
      <w:pPr>
        <w:spacing w:line="28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15"/>
        </w:numPr>
        <w:tabs>
          <w:tab w:val="left" w:pos="420"/>
        </w:tabs>
        <w:spacing w:line="267" w:lineRule="auto"/>
        <w:ind w:left="420" w:hanging="360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письменная проверка – письменный ответ учащихся на один или систему вопросов (заданий). К письменным ответам относятся: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другое;</w:t>
      </w:r>
    </w:p>
    <w:p w:rsidR="00192D6B" w:rsidRDefault="00192D6B">
      <w:pPr>
        <w:spacing w:line="37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5"/>
        </w:numPr>
        <w:tabs>
          <w:tab w:val="left" w:pos="475"/>
        </w:tabs>
        <w:spacing w:line="251" w:lineRule="auto"/>
        <w:ind w:left="420" w:hanging="360"/>
        <w:rPr>
          <w:rFonts w:ascii="Symbol" w:eastAsia="Symbol" w:hAnsi="Symbol" w:cs="Symbol"/>
        </w:rPr>
      </w:pPr>
      <w:r>
        <w:rPr>
          <w:rFonts w:eastAsia="Times New Roman"/>
        </w:rPr>
        <w:t>устная проверка – устный ответ учащегося на один или систему вопросов в форме ответа на билеты, беседы, собеседования, говорение и другое;</w:t>
      </w:r>
    </w:p>
    <w:p w:rsidR="00192D6B" w:rsidRDefault="00192D6B">
      <w:pPr>
        <w:spacing w:line="23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5"/>
        </w:numPr>
        <w:tabs>
          <w:tab w:val="left" w:pos="420"/>
        </w:tabs>
        <w:ind w:left="420" w:hanging="360"/>
        <w:rPr>
          <w:rFonts w:ascii="Symbol" w:eastAsia="Symbol" w:hAnsi="Symbol" w:cs="Symbol"/>
        </w:rPr>
      </w:pPr>
      <w:r>
        <w:rPr>
          <w:rFonts w:eastAsia="Times New Roman"/>
        </w:rPr>
        <w:t>комбинированная проверка - сочетание письменных и устных форм проверок;</w:t>
      </w:r>
    </w:p>
    <w:p w:rsidR="00192D6B" w:rsidRDefault="00192D6B">
      <w:pPr>
        <w:spacing w:line="37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5"/>
        </w:numPr>
        <w:tabs>
          <w:tab w:val="left" w:pos="420"/>
        </w:tabs>
        <w:ind w:left="420" w:hanging="360"/>
        <w:rPr>
          <w:rFonts w:ascii="Symbol" w:eastAsia="Symbol" w:hAnsi="Symbol" w:cs="Symbol"/>
        </w:rPr>
      </w:pPr>
      <w:r>
        <w:rPr>
          <w:rFonts w:eastAsia="Times New Roman"/>
        </w:rPr>
        <w:t>комплексная работа (по ФГОС НОО и ООО);</w:t>
      </w:r>
    </w:p>
    <w:p w:rsidR="00192D6B" w:rsidRDefault="00192D6B">
      <w:pPr>
        <w:spacing w:line="37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5"/>
        </w:numPr>
        <w:tabs>
          <w:tab w:val="left" w:pos="420"/>
        </w:tabs>
        <w:ind w:left="420" w:hanging="360"/>
        <w:rPr>
          <w:rFonts w:ascii="Symbol" w:eastAsia="Symbol" w:hAnsi="Symbol" w:cs="Symbol"/>
        </w:rPr>
      </w:pPr>
      <w:r>
        <w:rPr>
          <w:rFonts w:eastAsia="Times New Roman"/>
        </w:rPr>
        <w:t>другие испытания (по решению педагогического совета).</w:t>
      </w:r>
    </w:p>
    <w:p w:rsidR="00192D6B" w:rsidRDefault="00192D6B">
      <w:pPr>
        <w:spacing w:line="237" w:lineRule="exact"/>
        <w:rPr>
          <w:sz w:val="20"/>
          <w:szCs w:val="20"/>
        </w:rPr>
      </w:pPr>
    </w:p>
    <w:p w:rsidR="00192D6B" w:rsidRDefault="00D96C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промежуточной аттестации по внеурочной деятельности могут являться:</w:t>
      </w:r>
    </w:p>
    <w:p w:rsidR="00192D6B" w:rsidRDefault="00D96C2D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</w:rPr>
      </w:pPr>
      <w:r>
        <w:rPr>
          <w:rFonts w:eastAsia="Times New Roman"/>
        </w:rPr>
        <w:t>интеллектуальный конкурс</w:t>
      </w:r>
    </w:p>
    <w:p w:rsidR="00192D6B" w:rsidRDefault="00192D6B">
      <w:pPr>
        <w:spacing w:line="35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</w:rPr>
      </w:pPr>
      <w:r>
        <w:rPr>
          <w:rFonts w:eastAsia="Times New Roman"/>
        </w:rPr>
        <w:t>тестирование</w:t>
      </w:r>
    </w:p>
    <w:p w:rsidR="00192D6B" w:rsidRDefault="00192D6B">
      <w:pPr>
        <w:spacing w:line="37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</w:rPr>
      </w:pPr>
      <w:r>
        <w:rPr>
          <w:rFonts w:eastAsia="Times New Roman"/>
        </w:rPr>
        <w:t>презентация проекта (мини-проекта)</w:t>
      </w:r>
    </w:p>
    <w:p w:rsidR="00192D6B" w:rsidRDefault="00192D6B">
      <w:pPr>
        <w:spacing w:line="37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</w:rPr>
      </w:pPr>
      <w:r>
        <w:rPr>
          <w:rFonts w:eastAsia="Times New Roman"/>
        </w:rPr>
        <w:t>практическая работа</w:t>
      </w:r>
    </w:p>
    <w:p w:rsidR="00192D6B" w:rsidRDefault="00192D6B">
      <w:pPr>
        <w:spacing w:line="38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</w:rPr>
      </w:pPr>
      <w:r>
        <w:rPr>
          <w:rFonts w:eastAsia="Times New Roman"/>
        </w:rPr>
        <w:t>сдача нормативов ГТО</w:t>
      </w:r>
    </w:p>
    <w:p w:rsidR="00192D6B" w:rsidRDefault="00192D6B">
      <w:pPr>
        <w:spacing w:line="37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</w:rPr>
      </w:pPr>
      <w:r>
        <w:rPr>
          <w:rFonts w:eastAsia="Times New Roman"/>
        </w:rPr>
        <w:t>творческая работа</w:t>
      </w:r>
    </w:p>
    <w:p w:rsidR="00192D6B" w:rsidRDefault="00192D6B">
      <w:pPr>
        <w:spacing w:line="35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</w:rPr>
      </w:pPr>
      <w:r>
        <w:rPr>
          <w:rFonts w:eastAsia="Times New Roman"/>
        </w:rPr>
        <w:t>конкурс творческих работ</w:t>
      </w:r>
    </w:p>
    <w:p w:rsidR="00192D6B" w:rsidRDefault="00192D6B">
      <w:pPr>
        <w:spacing w:line="37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</w:rPr>
      </w:pPr>
      <w:r>
        <w:rPr>
          <w:rFonts w:eastAsia="Times New Roman"/>
        </w:rPr>
        <w:t>интеллектуальная игра</w:t>
      </w:r>
    </w:p>
    <w:p w:rsidR="00192D6B" w:rsidRDefault="00192D6B">
      <w:pPr>
        <w:spacing w:line="37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</w:rPr>
      </w:pPr>
      <w:r>
        <w:rPr>
          <w:rFonts w:eastAsia="Times New Roman"/>
        </w:rPr>
        <w:t>постановка и показ театральных миниатюр</w:t>
      </w:r>
    </w:p>
    <w:p w:rsidR="00192D6B" w:rsidRDefault="00192D6B">
      <w:pPr>
        <w:spacing w:line="37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</w:rPr>
      </w:pPr>
      <w:r>
        <w:rPr>
          <w:rFonts w:eastAsia="Times New Roman"/>
        </w:rPr>
        <w:t>презентация разработанных правил поведения</w:t>
      </w:r>
    </w:p>
    <w:p w:rsidR="00192D6B" w:rsidRDefault="00192D6B">
      <w:pPr>
        <w:spacing w:line="40" w:lineRule="exact"/>
        <w:rPr>
          <w:rFonts w:ascii="Symbol" w:eastAsia="Symbol" w:hAnsi="Symbol" w:cs="Symbol"/>
        </w:rPr>
      </w:pPr>
    </w:p>
    <w:p w:rsidR="00192D6B" w:rsidRDefault="00D96C2D">
      <w:pPr>
        <w:numPr>
          <w:ilvl w:val="0"/>
          <w:numId w:val="16"/>
        </w:numPr>
        <w:tabs>
          <w:tab w:val="left" w:pos="720"/>
        </w:tabs>
        <w:ind w:left="720" w:hanging="367"/>
        <w:rPr>
          <w:rFonts w:ascii="Symbol" w:eastAsia="Symbol" w:hAnsi="Symbol" w:cs="Symbol"/>
        </w:rPr>
      </w:pPr>
      <w:r>
        <w:rPr>
          <w:rFonts w:eastAsia="Times New Roman"/>
        </w:rPr>
        <w:t>другие испытания (по решению педагогического совета).</w:t>
      </w:r>
    </w:p>
    <w:p w:rsidR="00192D6B" w:rsidRDefault="00192D6B">
      <w:pPr>
        <w:spacing w:line="247" w:lineRule="exact"/>
        <w:rPr>
          <w:sz w:val="20"/>
          <w:szCs w:val="20"/>
        </w:rPr>
      </w:pPr>
    </w:p>
    <w:p w:rsidR="00192D6B" w:rsidRDefault="00D96C2D">
      <w:pPr>
        <w:spacing w:line="239" w:lineRule="auto"/>
        <w:ind w:left="36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решению педагогического совета школы в качестве промежуточной аттестации в 1-11 классах могут быть учтены результаты </w:t>
      </w:r>
      <w:r w:rsidR="008745CC">
        <w:rPr>
          <w:rFonts w:eastAsia="Times New Roman"/>
          <w:sz w:val="24"/>
          <w:szCs w:val="24"/>
        </w:rPr>
        <w:t xml:space="preserve">федерального и </w:t>
      </w:r>
      <w:r>
        <w:rPr>
          <w:rFonts w:eastAsia="Times New Roman"/>
          <w:sz w:val="24"/>
          <w:szCs w:val="24"/>
        </w:rPr>
        <w:t xml:space="preserve">регионального мониторинга образовательных достижений в соответствии с федеральным государственным образовательным стандартом начального </w:t>
      </w:r>
      <w:r w:rsidR="008745CC">
        <w:rPr>
          <w:rFonts w:eastAsia="Times New Roman"/>
          <w:sz w:val="24"/>
          <w:szCs w:val="24"/>
        </w:rPr>
        <w:t xml:space="preserve">общего образования </w:t>
      </w:r>
      <w:r>
        <w:rPr>
          <w:rFonts w:eastAsia="Times New Roman"/>
          <w:sz w:val="24"/>
          <w:szCs w:val="24"/>
        </w:rPr>
        <w:t>по предметам, подлежащим мониторинговым исследованиям. Отметки за прохождение промежуточной аттестации выставляются в соответствии с уровнем достижений по предмету: низкий и пониженный уровни- 2 «неудовлетворительно»; базовый уровень – 3 «удовлетворительно», повышенный уровень – 4 «хорошо», высокий уровень – 5 «отлично». Критерии выделения уровней образовательных достижений по результатам выполнения работ определены разработчиками мониторинга и являются приложением к Положению.</w:t>
      </w:r>
    </w:p>
    <w:p w:rsidR="00192D6B" w:rsidRDefault="00192D6B">
      <w:pPr>
        <w:spacing w:line="15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left="360" w:right="2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случае выполнения задания на оценку «2», учащийся обязан пересдать задолженность по данному предмету согласно п.5.3, 5.6 настоящего Положения.</w:t>
      </w:r>
    </w:p>
    <w:p w:rsidR="00192D6B" w:rsidRDefault="00192D6B">
      <w:pPr>
        <w:spacing w:line="290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проведения промежуточной аттестации ежегодно определяется Учебным планом МБОУ</w:t>
      </w:r>
      <w:r w:rsidR="00245A52" w:rsidRPr="00245A52">
        <w:rPr>
          <w:rFonts w:eastAsia="Times New Roman"/>
        </w:rPr>
        <w:t xml:space="preserve">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 w:rsidR="00245A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Планом внеурочной деятельности.</w:t>
      </w:r>
    </w:p>
    <w:p w:rsidR="00192D6B" w:rsidRDefault="00192D6B">
      <w:pPr>
        <w:spacing w:line="4" w:lineRule="exact"/>
        <w:rPr>
          <w:sz w:val="20"/>
          <w:szCs w:val="20"/>
        </w:rPr>
      </w:pPr>
    </w:p>
    <w:p w:rsidR="00192D6B" w:rsidRDefault="00D96C2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3.5. </w:t>
      </w:r>
      <w:r>
        <w:rPr>
          <w:rFonts w:eastAsia="Times New Roman"/>
          <w:sz w:val="24"/>
          <w:szCs w:val="24"/>
        </w:rPr>
        <w:t>От промежуточной аттестации в переводных классах могут быть освобождены:</w:t>
      </w:r>
    </w:p>
    <w:p w:rsidR="00192D6B" w:rsidRDefault="00192D6B">
      <w:pPr>
        <w:spacing w:line="60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17"/>
        </w:numPr>
        <w:tabs>
          <w:tab w:val="left" w:pos="820"/>
        </w:tabs>
        <w:ind w:left="8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состоянию здоровья согласно заключению медицинской комиссии;</w:t>
      </w:r>
    </w:p>
    <w:p w:rsidR="00192D6B" w:rsidRDefault="00D96C2D">
      <w:pPr>
        <w:numPr>
          <w:ilvl w:val="0"/>
          <w:numId w:val="17"/>
        </w:numPr>
        <w:tabs>
          <w:tab w:val="left" w:pos="920"/>
        </w:tabs>
        <w:ind w:left="9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 связи  с  экстренным  переездом  в  другой  населенный  пункт,  на  новое  место</w:t>
      </w:r>
    </w:p>
    <w:p w:rsidR="00192D6B" w:rsidRDefault="00192D6B">
      <w:pPr>
        <w:sectPr w:rsidR="00192D6B">
          <w:pgSz w:w="11900" w:h="16838"/>
          <w:pgMar w:top="568" w:right="846" w:bottom="285" w:left="1140" w:header="0" w:footer="0" w:gutter="0"/>
          <w:cols w:space="720" w:equalWidth="0">
            <w:col w:w="9920"/>
          </w:cols>
        </w:sectPr>
      </w:pPr>
    </w:p>
    <w:p w:rsidR="00192D6B" w:rsidRDefault="00D96C2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жительства;</w:t>
      </w:r>
    </w:p>
    <w:p w:rsidR="00192D6B" w:rsidRDefault="00192D6B">
      <w:pPr>
        <w:spacing w:line="12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18"/>
        </w:numPr>
        <w:tabs>
          <w:tab w:val="left" w:pos="829"/>
        </w:tabs>
        <w:spacing w:line="234" w:lineRule="auto"/>
        <w:ind w:left="5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семейным обстоятельствам, имеющим объективные основания для освобождения от экзаменов.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Список освобожденных от промежуточной аттестации учащихся утверждается приказом директора общеобразовательного учреждения. Классные руководители классов доводят до сведения учащихся и их родителей предметы и форму промежуточной аттестации, сроки, состав аттестационной комиссии.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3.6. </w:t>
      </w:r>
      <w:r>
        <w:rPr>
          <w:rFonts w:eastAsia="Times New Roman"/>
          <w:sz w:val="24"/>
          <w:szCs w:val="24"/>
        </w:rPr>
        <w:t>При пропуске учащимся по уважительной причине более половины учебного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времени, отводимого на изучение учебного предмета, курса, дисциплины, модуля обучающийся имеет право на перенос срока проведения промежуточной аттестации. Новый срок проведения промежуточной аттестации определяется Учреждением с учетом учебного плана, индивидуального учебного плана на основании заявления его родителей, законных представителей).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3.7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Экзаменационный материал для проведения промежуточной аттестации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разрабатыва</w:t>
      </w:r>
      <w:r w:rsidR="00910A6E">
        <w:rPr>
          <w:rFonts w:eastAsia="Times New Roman"/>
          <w:sz w:val="24"/>
          <w:szCs w:val="24"/>
        </w:rPr>
        <w:t>ется учителем, рассматривается   на методическом объединении</w:t>
      </w:r>
      <w:r>
        <w:rPr>
          <w:rFonts w:eastAsia="Times New Roman"/>
          <w:sz w:val="24"/>
          <w:szCs w:val="24"/>
        </w:rPr>
        <w:t xml:space="preserve"> школы</w:t>
      </w:r>
      <w:r w:rsidR="00910A6E">
        <w:rPr>
          <w:rFonts w:eastAsia="Times New Roman"/>
          <w:sz w:val="24"/>
          <w:szCs w:val="24"/>
        </w:rPr>
        <w:t>, согласовывается с заместителем директора по УР, утверждается директором</w:t>
      </w:r>
      <w:r>
        <w:rPr>
          <w:rFonts w:eastAsia="Times New Roman"/>
          <w:sz w:val="24"/>
          <w:szCs w:val="24"/>
        </w:rPr>
        <w:t>.</w:t>
      </w:r>
    </w:p>
    <w:p w:rsidR="00192D6B" w:rsidRDefault="00192D6B">
      <w:pPr>
        <w:spacing w:line="75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3.8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Аттестационный материал сдается заместителю директора по учебной работе 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недели до начала аттестационного периода, хранится в кабинете заместителя директора.</w:t>
      </w:r>
    </w:p>
    <w:p w:rsidR="00192D6B" w:rsidRDefault="00192D6B">
      <w:pPr>
        <w:spacing w:line="76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3.9. </w:t>
      </w:r>
      <w:r>
        <w:rPr>
          <w:rFonts w:eastAsia="Times New Roman"/>
          <w:sz w:val="24"/>
          <w:szCs w:val="24"/>
        </w:rPr>
        <w:t>Состав предметных экспертных комиссий утверждается приказом директора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Учреждения.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</w:t>
      </w:r>
      <w:r w:rsidR="00910A6E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Итоги аттестации учащихся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2-11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классов оцениваются количественно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пятибалльной системе: 5 («отлично»), 4 («хорошо»), 3 («удовлетворительно»), 2 («неудовлетворительно»), отметка в один балл не применяется.</w:t>
      </w:r>
    </w:p>
    <w:p w:rsidR="00192D6B" w:rsidRDefault="00192D6B">
      <w:pPr>
        <w:spacing w:line="63" w:lineRule="exact"/>
        <w:rPr>
          <w:sz w:val="20"/>
          <w:szCs w:val="20"/>
        </w:rPr>
      </w:pPr>
    </w:p>
    <w:p w:rsidR="00192D6B" w:rsidRDefault="00D96C2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</w:t>
      </w:r>
      <w:r w:rsidR="00910A6E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Отметки аттестационной комиссией выставляются в протоколе.</w:t>
      </w:r>
    </w:p>
    <w:p w:rsidR="00192D6B" w:rsidRDefault="00192D6B">
      <w:pPr>
        <w:spacing w:line="75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</w:t>
      </w:r>
      <w:r w:rsidR="00910A6E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Критерии оценивания излагаются в пояснительной записке к экзаменационному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материалу.</w:t>
      </w:r>
    </w:p>
    <w:p w:rsidR="00192D6B" w:rsidRDefault="00192D6B">
      <w:pPr>
        <w:spacing w:line="77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</w:t>
      </w:r>
      <w:r w:rsidR="00910A6E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Отметки,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полученные при прохождении промежуточной аттестации учащимися</w:t>
      </w:r>
      <w:r w:rsidR="00910A6E">
        <w:rPr>
          <w:rFonts w:eastAsia="Times New Roman"/>
          <w:sz w:val="24"/>
          <w:szCs w:val="24"/>
        </w:rPr>
        <w:t xml:space="preserve"> 2-11 классов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выста</w:t>
      </w:r>
      <w:r w:rsidR="00910A6E">
        <w:rPr>
          <w:rFonts w:eastAsia="Times New Roman"/>
          <w:sz w:val="24"/>
          <w:szCs w:val="24"/>
        </w:rPr>
        <w:t xml:space="preserve">вляются на страницу </w:t>
      </w:r>
      <w:r>
        <w:rPr>
          <w:rFonts w:eastAsia="Times New Roman"/>
          <w:sz w:val="24"/>
          <w:szCs w:val="24"/>
        </w:rPr>
        <w:t xml:space="preserve"> журнала.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192D6B" w:rsidRDefault="00192D6B">
      <w:pPr>
        <w:spacing w:line="73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</w:t>
      </w:r>
      <w:r w:rsidR="00910A6E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245A52">
        <w:rPr>
          <w:rFonts w:eastAsia="Times New Roman"/>
          <w:sz w:val="24"/>
          <w:szCs w:val="24"/>
        </w:rPr>
        <w:t>Положительная го</w:t>
      </w:r>
      <w:r w:rsidR="00910A6E">
        <w:rPr>
          <w:rFonts w:eastAsia="Times New Roman"/>
          <w:sz w:val="24"/>
          <w:szCs w:val="24"/>
        </w:rPr>
        <w:t>довая</w:t>
      </w:r>
      <w:r>
        <w:rPr>
          <w:rFonts w:eastAsia="Times New Roman"/>
          <w:sz w:val="24"/>
          <w:szCs w:val="24"/>
        </w:rPr>
        <w:t xml:space="preserve"> отметка не может быть выставлена при получении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неудовлетворительной отметки по результатам промежуточной аттестации.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910A6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3.15</w:t>
      </w:r>
      <w:r w:rsidR="00D96C2D"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При выставлении в </w:t>
      </w:r>
      <w:r w:rsidR="00D96C2D">
        <w:rPr>
          <w:rFonts w:eastAsia="Times New Roman"/>
          <w:sz w:val="24"/>
          <w:szCs w:val="24"/>
        </w:rPr>
        <w:t xml:space="preserve"> журнал годовых,</w:t>
      </w:r>
      <w:r w:rsidR="00D96C2D">
        <w:rPr>
          <w:rFonts w:eastAsia="Times New Roman"/>
          <w:b/>
          <w:bCs/>
          <w:sz w:val="24"/>
          <w:szCs w:val="24"/>
        </w:rPr>
        <w:t xml:space="preserve"> </w:t>
      </w:r>
      <w:r w:rsidR="00D96C2D">
        <w:rPr>
          <w:rFonts w:eastAsia="Times New Roman"/>
          <w:sz w:val="24"/>
          <w:szCs w:val="24"/>
        </w:rPr>
        <w:t>промежуточных отметок учителя руководствуются следующим:</w:t>
      </w:r>
    </w:p>
    <w:p w:rsidR="00192D6B" w:rsidRDefault="00192D6B">
      <w:pPr>
        <w:spacing w:line="2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годовая отметка выставляется в колонку «Оценка за год»;</w:t>
      </w:r>
    </w:p>
    <w:p w:rsidR="00192D6B" w:rsidRDefault="00192D6B">
      <w:pPr>
        <w:spacing w:line="12" w:lineRule="exact"/>
        <w:rPr>
          <w:rFonts w:eastAsia="Times New Roman"/>
          <w:sz w:val="24"/>
          <w:szCs w:val="24"/>
        </w:rPr>
      </w:pPr>
    </w:p>
    <w:p w:rsidR="00192D6B" w:rsidRPr="007C77B8" w:rsidRDefault="00D96C2D" w:rsidP="007C77B8">
      <w:pPr>
        <w:numPr>
          <w:ilvl w:val="0"/>
          <w:numId w:val="19"/>
        </w:numPr>
        <w:tabs>
          <w:tab w:val="left" w:pos="1006"/>
        </w:tabs>
        <w:spacing w:line="23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за промежуточную аттес</w:t>
      </w:r>
      <w:r w:rsidR="007C77B8">
        <w:rPr>
          <w:rFonts w:eastAsia="Times New Roman"/>
          <w:sz w:val="24"/>
          <w:szCs w:val="24"/>
        </w:rPr>
        <w:t>тацию выставляется в колонку</w:t>
      </w:r>
    </w:p>
    <w:p w:rsidR="00192D6B" w:rsidRDefault="00192D6B">
      <w:pPr>
        <w:spacing w:line="12" w:lineRule="exact"/>
        <w:rPr>
          <w:sz w:val="20"/>
          <w:szCs w:val="20"/>
        </w:rPr>
      </w:pPr>
    </w:p>
    <w:p w:rsidR="00192D6B" w:rsidRDefault="00910A6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3.16</w:t>
      </w:r>
      <w:r w:rsidR="00D96C2D">
        <w:rPr>
          <w:rFonts w:eastAsia="Times New Roman"/>
          <w:b/>
          <w:bCs/>
          <w:sz w:val="24"/>
          <w:szCs w:val="24"/>
        </w:rPr>
        <w:t xml:space="preserve">. </w:t>
      </w:r>
      <w:r w:rsidR="00D96C2D">
        <w:rPr>
          <w:rFonts w:eastAsia="Times New Roman"/>
          <w:sz w:val="24"/>
          <w:szCs w:val="24"/>
        </w:rPr>
        <w:t>Классные руководители итоги аттестации и решение Педагогического совета</w:t>
      </w:r>
      <w:r w:rsidR="00D96C2D">
        <w:rPr>
          <w:rFonts w:eastAsia="Times New Roman"/>
          <w:b/>
          <w:bCs/>
          <w:sz w:val="24"/>
          <w:szCs w:val="24"/>
        </w:rPr>
        <w:t xml:space="preserve"> </w:t>
      </w:r>
      <w:r w:rsidR="00D96C2D">
        <w:rPr>
          <w:rFonts w:eastAsia="Times New Roman"/>
          <w:sz w:val="24"/>
          <w:szCs w:val="24"/>
        </w:rPr>
        <w:t>школы о переводе учащегося обязаны довести до сведения учащихся и их родителей (законных представителей), а в случае неудовлетворительных результатов учебного года или промежуточной аттестации - в письменном виде под роспись родителей (законных представителей) с указанием даты ознакомления и сроках ликвидации задолженности.</w:t>
      </w:r>
    </w:p>
    <w:p w:rsidR="00192D6B" w:rsidRDefault="00192D6B">
      <w:pPr>
        <w:spacing w:line="76" w:lineRule="exact"/>
        <w:rPr>
          <w:sz w:val="20"/>
          <w:szCs w:val="20"/>
        </w:rPr>
      </w:pPr>
    </w:p>
    <w:p w:rsidR="00192D6B" w:rsidRDefault="00910A6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3.17</w:t>
      </w:r>
      <w:r w:rsidR="00D96C2D">
        <w:rPr>
          <w:rFonts w:eastAsia="Times New Roman"/>
          <w:b/>
          <w:bCs/>
          <w:sz w:val="24"/>
          <w:szCs w:val="24"/>
        </w:rPr>
        <w:t xml:space="preserve">. </w:t>
      </w:r>
      <w:r w:rsidR="00D96C2D">
        <w:rPr>
          <w:rFonts w:eastAsia="Times New Roman"/>
          <w:sz w:val="24"/>
          <w:szCs w:val="24"/>
        </w:rPr>
        <w:t>В случае несогласия учащегося и его родителей</w:t>
      </w:r>
      <w:r w:rsidR="00D96C2D">
        <w:rPr>
          <w:rFonts w:eastAsia="Times New Roman"/>
          <w:b/>
          <w:bCs/>
          <w:sz w:val="24"/>
          <w:szCs w:val="24"/>
        </w:rPr>
        <w:t xml:space="preserve"> </w:t>
      </w:r>
      <w:r w:rsidR="00D96C2D">
        <w:rPr>
          <w:rFonts w:eastAsia="Times New Roman"/>
          <w:sz w:val="24"/>
          <w:szCs w:val="24"/>
        </w:rPr>
        <w:t>(законных представителей)</w:t>
      </w:r>
      <w:r w:rsidR="00D96C2D">
        <w:rPr>
          <w:rFonts w:eastAsia="Times New Roman"/>
          <w:b/>
          <w:bCs/>
          <w:sz w:val="24"/>
          <w:szCs w:val="24"/>
        </w:rPr>
        <w:t xml:space="preserve"> </w:t>
      </w:r>
      <w:r w:rsidR="00D96C2D">
        <w:rPr>
          <w:rFonts w:eastAsia="Times New Roman"/>
          <w:sz w:val="24"/>
          <w:szCs w:val="24"/>
        </w:rPr>
        <w:t>с</w:t>
      </w:r>
      <w:r w:rsidR="00D96C2D">
        <w:rPr>
          <w:rFonts w:eastAsia="Times New Roman"/>
          <w:b/>
          <w:bCs/>
          <w:sz w:val="24"/>
          <w:szCs w:val="24"/>
        </w:rPr>
        <w:t xml:space="preserve"> </w:t>
      </w:r>
      <w:r w:rsidR="00D96C2D">
        <w:rPr>
          <w:rFonts w:eastAsia="Times New Roman"/>
          <w:sz w:val="24"/>
          <w:szCs w:val="24"/>
        </w:rPr>
        <w:t>результатами промежуточной аттестации, им предоставляется возможность (на основании письменного заявления родителей) обратиться в комиссию по урегулированию споров между участниками образовательных отношений и на основании решен</w:t>
      </w:r>
      <w:r w:rsidR="007C77B8">
        <w:rPr>
          <w:rFonts w:eastAsia="Times New Roman"/>
          <w:sz w:val="24"/>
          <w:szCs w:val="24"/>
        </w:rPr>
        <w:t xml:space="preserve">ия данной комиссии пройти испытания </w:t>
      </w:r>
      <w:r w:rsidR="00D96C2D">
        <w:rPr>
          <w:rFonts w:eastAsia="Times New Roman"/>
          <w:sz w:val="24"/>
          <w:szCs w:val="24"/>
        </w:rPr>
        <w:t xml:space="preserve"> повторно по соответствующему предмету.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910A6E">
        <w:rPr>
          <w:rFonts w:eastAsia="Times New Roman"/>
          <w:b/>
          <w:bCs/>
          <w:sz w:val="24"/>
          <w:szCs w:val="24"/>
        </w:rPr>
        <w:t>18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Комиссия для повторной сдачи экзамена создается приказом директора,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определяется состав комиссии (не менее трех человек). Решение комиссии оформляется протоколом и является окончательным.</w:t>
      </w:r>
    </w:p>
    <w:p w:rsidR="00192D6B" w:rsidRDefault="00192D6B">
      <w:pPr>
        <w:sectPr w:rsidR="00192D6B">
          <w:pgSz w:w="11900" w:h="16838"/>
          <w:pgMar w:top="556" w:right="846" w:bottom="329" w:left="1140" w:header="0" w:footer="0" w:gutter="0"/>
          <w:cols w:space="720" w:equalWidth="0">
            <w:col w:w="9920"/>
          </w:cols>
        </w:sect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</w:t>
      </w:r>
      <w:r w:rsidR="00910A6E">
        <w:rPr>
          <w:rFonts w:eastAsia="Times New Roman"/>
          <w:b/>
          <w:bCs/>
          <w:sz w:val="24"/>
          <w:szCs w:val="24"/>
        </w:rPr>
        <w:t>19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 материалы,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включая протоколы экзаменов,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сдаются на хранение заместителю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7C77B8">
        <w:rPr>
          <w:rFonts w:eastAsia="Times New Roman"/>
          <w:sz w:val="24"/>
          <w:szCs w:val="24"/>
        </w:rPr>
        <w:t>директора по У</w:t>
      </w:r>
      <w:r>
        <w:rPr>
          <w:rFonts w:eastAsia="Times New Roman"/>
          <w:sz w:val="24"/>
          <w:szCs w:val="24"/>
        </w:rPr>
        <w:t>Р.</w:t>
      </w:r>
    </w:p>
    <w:p w:rsidR="00192D6B" w:rsidRDefault="00192D6B">
      <w:pPr>
        <w:spacing w:line="64" w:lineRule="exact"/>
        <w:rPr>
          <w:sz w:val="20"/>
          <w:szCs w:val="20"/>
        </w:rPr>
      </w:pPr>
    </w:p>
    <w:p w:rsidR="00192D6B" w:rsidRDefault="00D96C2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</w:t>
      </w:r>
      <w:r w:rsidR="00910A6E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личное дело выставл</w:t>
      </w:r>
      <w:r w:rsidR="007C77B8">
        <w:rPr>
          <w:rFonts w:eastAsia="Times New Roman"/>
          <w:sz w:val="24"/>
          <w:szCs w:val="24"/>
        </w:rPr>
        <w:t>яется годовая</w:t>
      </w:r>
      <w:r>
        <w:rPr>
          <w:rFonts w:eastAsia="Times New Roman"/>
          <w:sz w:val="24"/>
          <w:szCs w:val="24"/>
        </w:rPr>
        <w:t xml:space="preserve"> отметка с учетом промежуточной аттестации.</w:t>
      </w:r>
    </w:p>
    <w:p w:rsidR="00192D6B" w:rsidRDefault="00192D6B">
      <w:pPr>
        <w:spacing w:line="75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</w:t>
      </w:r>
      <w:r w:rsidR="00910A6E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Экзаменационные материалы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проводимые в рамках промежуточной аттестации,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хранятся у учителя - предметника в течение одного года.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</w:t>
      </w:r>
      <w:r w:rsidR="00910A6E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Протоколы результатов промежуточной аттестации хранятся в Учреждении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течение пяти лет.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</w:t>
      </w:r>
      <w:r w:rsidR="00910A6E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истечении сроков хранения экзаменационные материалы и протоколы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установленном порядке подлежат уничтожению.</w:t>
      </w:r>
    </w:p>
    <w:p w:rsidR="00192D6B" w:rsidRDefault="00192D6B">
      <w:pPr>
        <w:spacing w:line="74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</w:t>
      </w:r>
      <w:r w:rsidR="00910A6E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Итоги промежуточной аттестации обсуждаются на заседаниях методических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объединений и педагогического совета Учреждения.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</w:t>
      </w:r>
      <w:r w:rsidR="00910A6E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Педагогические работники доводят до сведения родителей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(законных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представителей) сведения о результатах промежуточной аттестации учащихся посредством дневника учащегося, в том числе через уведомление (при необходимости).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Учителя-предметники в рамках работы с родителями (законными представителями) учащихся обязаны прокомментировать неудовлетворительные результаты промежуточной аттестации учащихся в устной форме.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</w:t>
      </w:r>
      <w:r w:rsidR="00910A6E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сроков и порядка проведения промежуточной аттестации могут быть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установлены Педагогическим советом Учреждения для следующей категорий учащихся по заявлению учащихся (их законных представителей):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92D6B" w:rsidRDefault="00192D6B">
      <w:pPr>
        <w:spacing w:line="7" w:lineRule="exact"/>
        <w:rPr>
          <w:sz w:val="20"/>
          <w:szCs w:val="20"/>
        </w:rPr>
      </w:pPr>
    </w:p>
    <w:p w:rsidR="00192D6B" w:rsidRDefault="00D96C2D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92D6B" w:rsidRDefault="00D96C2D">
      <w:pPr>
        <w:spacing w:line="230" w:lineRule="auto"/>
        <w:ind w:left="70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отъезжающих на постоянное место жительства за рубеж;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92D6B" w:rsidRDefault="00D96C2D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для иных учащихся (в особых случаях) по решению педагогического совета.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192D6B" w:rsidRDefault="00192D6B">
      <w:pPr>
        <w:spacing w:line="13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</w:t>
      </w:r>
      <w:r w:rsidR="00910A6E">
        <w:rPr>
          <w:rFonts w:eastAsia="Times New Roman"/>
          <w:b/>
          <w:bCs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связанные с досрочным прохождением промежуточной аттестации,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рассматриваются на Педагогическом совете.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учащих</w:t>
      </w:r>
      <w:r w:rsidR="007C77B8">
        <w:rPr>
          <w:rFonts w:eastAsia="Times New Roman"/>
          <w:sz w:val="24"/>
          <w:szCs w:val="24"/>
        </w:rPr>
        <w:t>ся, выезжающих за пределы района</w:t>
      </w:r>
      <w:r>
        <w:rPr>
          <w:rFonts w:eastAsia="Times New Roman"/>
          <w:sz w:val="24"/>
          <w:szCs w:val="24"/>
        </w:rPr>
        <w:t>, может проводиться досрочно по заявлению родителей (законных представителей) с предоставлением подтверждающих документов в формах, определенных Учебным планом образовательного учреждения.</w:t>
      </w:r>
    </w:p>
    <w:p w:rsidR="00192D6B" w:rsidRDefault="00192D6B">
      <w:pPr>
        <w:spacing w:line="299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4.Об организации обучения и прохождении промежуточной аттестации для учащихся, получающих образование в семейной форме.</w:t>
      </w:r>
    </w:p>
    <w:p w:rsidR="00192D6B" w:rsidRDefault="00192D6B">
      <w:pPr>
        <w:spacing w:line="335" w:lineRule="exact"/>
        <w:rPr>
          <w:sz w:val="20"/>
          <w:szCs w:val="20"/>
        </w:rPr>
      </w:pPr>
    </w:p>
    <w:p w:rsidR="00192D6B" w:rsidRDefault="00D96C2D">
      <w:pPr>
        <w:spacing w:line="253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Согласно статьи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Конституции Российской Федерации,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родители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(законные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представители), выбирая получение образования в семейной форме, отказываются от получения образования в образовательных организациях и принимают на себя в том числе, обязательства, возникающие при семейной форме получения образования (вне образовательных организаций).</w:t>
      </w:r>
    </w:p>
    <w:p w:rsidR="00192D6B" w:rsidRDefault="00192D6B">
      <w:pPr>
        <w:spacing w:line="329" w:lineRule="exact"/>
        <w:rPr>
          <w:sz w:val="20"/>
          <w:szCs w:val="20"/>
        </w:rPr>
      </w:pPr>
    </w:p>
    <w:p w:rsidR="00192D6B" w:rsidRDefault="00D96C2D">
      <w:pPr>
        <w:spacing w:line="253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При выборе семейной формы образования у родителей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(законных представителей)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возникают обязательства по обеспечению обучения в семейной форме образования -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192D6B" w:rsidRDefault="00192D6B">
      <w:pPr>
        <w:spacing w:line="331" w:lineRule="exact"/>
        <w:rPr>
          <w:sz w:val="20"/>
          <w:szCs w:val="20"/>
        </w:rPr>
      </w:pPr>
    </w:p>
    <w:p w:rsidR="00192D6B" w:rsidRDefault="00D96C2D">
      <w:pPr>
        <w:spacing w:line="253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>В соответствии с частью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статьи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пунктом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статьи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закона ребенок, получающий образование в семейной форме, по решению его родителей (законных представителей) с учетом его мнения на любом этапе обучения вправе продолжить образование в любой иной форме, предусмотренной Федеральным законом, либо использовать право на сочетание форм получения образования и обучения.</w:t>
      </w:r>
    </w:p>
    <w:p w:rsidR="00192D6B" w:rsidRDefault="00192D6B">
      <w:pPr>
        <w:sectPr w:rsidR="00192D6B">
          <w:pgSz w:w="11900" w:h="16838"/>
          <w:pgMar w:top="568" w:right="846" w:bottom="237" w:left="1140" w:header="0" w:footer="0" w:gutter="0"/>
          <w:cols w:space="720" w:equalWidth="0">
            <w:col w:w="9920"/>
          </w:cols>
        </w:sectPr>
      </w:pPr>
    </w:p>
    <w:p w:rsidR="00192D6B" w:rsidRDefault="00D96C2D">
      <w:pPr>
        <w:tabs>
          <w:tab w:val="left" w:pos="1707"/>
          <w:tab w:val="left" w:pos="2127"/>
          <w:tab w:val="left" w:pos="3767"/>
          <w:tab w:val="left" w:pos="4627"/>
          <w:tab w:val="left" w:pos="6047"/>
          <w:tab w:val="left" w:pos="6827"/>
          <w:tab w:val="left" w:pos="8427"/>
          <w:tab w:val="left" w:pos="8867"/>
        </w:tabs>
        <w:ind w:left="4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4.4</w:t>
      </w:r>
      <w:r>
        <w:rPr>
          <w:rFonts w:eastAsia="Times New Roman"/>
          <w:sz w:val="24"/>
          <w:szCs w:val="24"/>
        </w:rPr>
        <w:t>.Статья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35</w:t>
      </w:r>
      <w:r>
        <w:rPr>
          <w:rFonts w:eastAsia="Times New Roman"/>
          <w:sz w:val="24"/>
          <w:szCs w:val="24"/>
        </w:rPr>
        <w:tab/>
        <w:t>Федерального</w:t>
      </w:r>
      <w:r>
        <w:rPr>
          <w:rFonts w:eastAsia="Times New Roman"/>
          <w:sz w:val="24"/>
          <w:szCs w:val="24"/>
        </w:rPr>
        <w:tab/>
        <w:t>закона</w:t>
      </w:r>
      <w:r>
        <w:rPr>
          <w:rFonts w:eastAsia="Times New Roman"/>
          <w:sz w:val="24"/>
          <w:szCs w:val="24"/>
        </w:rPr>
        <w:tab/>
        <w:t>гарантирует</w:t>
      </w:r>
      <w:r>
        <w:rPr>
          <w:rFonts w:eastAsia="Times New Roman"/>
          <w:sz w:val="24"/>
          <w:szCs w:val="24"/>
        </w:rPr>
        <w:tab/>
        <w:t>право</w:t>
      </w:r>
      <w:r>
        <w:rPr>
          <w:rFonts w:eastAsia="Times New Roman"/>
          <w:sz w:val="24"/>
          <w:szCs w:val="24"/>
        </w:rPr>
        <w:tab/>
        <w:t>обучающихся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основным</w:t>
      </w:r>
    </w:p>
    <w:p w:rsidR="00192D6B" w:rsidRDefault="00192D6B">
      <w:pPr>
        <w:spacing w:line="31" w:lineRule="exact"/>
        <w:rPr>
          <w:sz w:val="20"/>
          <w:szCs w:val="20"/>
        </w:rPr>
      </w:pPr>
    </w:p>
    <w:p w:rsidR="00192D6B" w:rsidRDefault="00D96C2D">
      <w:pPr>
        <w:spacing w:line="253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образовательным программам в семейной форме на бесплатное пользование во время обучения учебниками и учебными пособиями, необходимыми в учебном процессе. Обеспечение указанных обучающихся учебниками и учебными </w:t>
      </w:r>
      <w:proofErr w:type="gramStart"/>
      <w:r>
        <w:rPr>
          <w:rFonts w:eastAsia="Times New Roman"/>
          <w:sz w:val="24"/>
          <w:szCs w:val="24"/>
        </w:rPr>
        <w:t>пособиями</w:t>
      </w:r>
      <w:proofErr w:type="gramEnd"/>
      <w:r>
        <w:rPr>
          <w:rFonts w:eastAsia="Times New Roman"/>
          <w:sz w:val="24"/>
          <w:szCs w:val="24"/>
        </w:rPr>
        <w:t xml:space="preserve"> возможно производить из </w:t>
      </w:r>
      <w:r w:rsidR="007C77B8">
        <w:rPr>
          <w:rFonts w:eastAsia="Times New Roman"/>
          <w:sz w:val="24"/>
          <w:szCs w:val="24"/>
        </w:rPr>
        <w:t xml:space="preserve">фондов библиотеки МБОУ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>
        <w:rPr>
          <w:rFonts w:eastAsia="Times New Roman"/>
          <w:sz w:val="24"/>
          <w:szCs w:val="24"/>
        </w:rPr>
        <w:t>, в которой обучающийся проходит промежуточные и (или) государственную итоговую аттестации.</w:t>
      </w:r>
    </w:p>
    <w:p w:rsidR="00192D6B" w:rsidRDefault="00192D6B">
      <w:pPr>
        <w:spacing w:line="317" w:lineRule="exact"/>
        <w:rPr>
          <w:sz w:val="20"/>
          <w:szCs w:val="20"/>
        </w:rPr>
      </w:pPr>
    </w:p>
    <w:p w:rsidR="00192D6B" w:rsidRDefault="00D96C2D">
      <w:pPr>
        <w:spacing w:line="24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4.5. </w:t>
      </w:r>
      <w:r>
        <w:rPr>
          <w:rFonts w:eastAsia="Times New Roman"/>
          <w:sz w:val="24"/>
          <w:szCs w:val="24"/>
        </w:rPr>
        <w:t>Обучающиеся в форме семейного образования в соответствии с частью 3 статьи 34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Федерального закона имеют право пройти промежуточную и государственную итоговую а</w:t>
      </w:r>
      <w:r w:rsidR="007C77B8">
        <w:rPr>
          <w:rFonts w:eastAsia="Times New Roman"/>
          <w:sz w:val="24"/>
          <w:szCs w:val="24"/>
        </w:rPr>
        <w:t xml:space="preserve">ттестацию в МБОУ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>
        <w:rPr>
          <w:rFonts w:eastAsia="Times New Roman"/>
          <w:sz w:val="24"/>
          <w:szCs w:val="24"/>
        </w:rPr>
        <w:t>. Взаимоотношения между родителями (законными представителями) и школой определяются в заявлении родителей (законных представителей) о прохождении промежуточной и (или) государственной итоговой аттестации в МБОУ</w:t>
      </w:r>
      <w:r w:rsidR="007C77B8" w:rsidRPr="007C77B8">
        <w:rPr>
          <w:rFonts w:eastAsia="Times New Roman"/>
          <w:sz w:val="24"/>
          <w:szCs w:val="24"/>
        </w:rPr>
        <w:t xml:space="preserve">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 w:rsidR="00245A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распорядительном акте о приеме лица для прохождения промежуточной аттестации и (или) государственной итоговой аттестации.</w:t>
      </w:r>
    </w:p>
    <w:p w:rsidR="00192D6B" w:rsidRDefault="00192D6B">
      <w:pPr>
        <w:spacing w:line="327" w:lineRule="exact"/>
        <w:rPr>
          <w:sz w:val="20"/>
          <w:szCs w:val="20"/>
        </w:rPr>
      </w:pPr>
    </w:p>
    <w:p w:rsidR="00192D6B" w:rsidRDefault="00D96C2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4.6. </w:t>
      </w:r>
      <w:r>
        <w:rPr>
          <w:rFonts w:eastAsia="Times New Roman"/>
          <w:sz w:val="24"/>
          <w:szCs w:val="24"/>
        </w:rPr>
        <w:t>В отличие от случая, когда обучающийся зачислен в образовательную организацию,</w:t>
      </w:r>
    </w:p>
    <w:p w:rsidR="00192D6B" w:rsidRDefault="00192D6B">
      <w:pPr>
        <w:spacing w:line="29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21"/>
        </w:numPr>
        <w:tabs>
          <w:tab w:val="left" w:pos="244"/>
        </w:tabs>
        <w:spacing w:line="253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она в соответствии со статьей 28 Федерального закона несёт ответственность за качество образования, </w:t>
      </w:r>
      <w:r>
        <w:rPr>
          <w:rFonts w:eastAsia="Times New Roman"/>
          <w:sz w:val="24"/>
          <w:szCs w:val="24"/>
          <w:u w:val="single"/>
        </w:rPr>
        <w:t>при получении общего образования в форме семейного образования, МБОУ</w:t>
      </w:r>
      <w:r w:rsidR="007C77B8" w:rsidRPr="007C77B8">
        <w:rPr>
          <w:rFonts w:eastAsia="Times New Roman"/>
          <w:sz w:val="24"/>
          <w:szCs w:val="24"/>
        </w:rPr>
        <w:t xml:space="preserve">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 w:rsidR="007C77B8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  <w:u w:val="single"/>
        </w:rPr>
        <w:t xml:space="preserve"> осуществляющая образовательную деятельность, несёт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</w:t>
      </w:r>
    </w:p>
    <w:p w:rsidR="00192D6B" w:rsidRDefault="00192D6B">
      <w:pPr>
        <w:spacing w:line="329" w:lineRule="exact"/>
        <w:rPr>
          <w:sz w:val="20"/>
          <w:szCs w:val="20"/>
        </w:rPr>
      </w:pPr>
    </w:p>
    <w:p w:rsidR="00192D6B" w:rsidRDefault="00D96C2D">
      <w:pPr>
        <w:spacing w:line="25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4.7</w:t>
      </w:r>
      <w:r>
        <w:rPr>
          <w:rFonts w:eastAsia="Times New Roman"/>
          <w:sz w:val="24"/>
          <w:szCs w:val="24"/>
        </w:rPr>
        <w:t>.Указанные лица, не имеющие основного общего или среднего общего образования,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вправе пройти экстерном промежуточную и государственную итоговую аттестацию в МБОУ</w:t>
      </w:r>
      <w:r w:rsidR="007C77B8" w:rsidRPr="007C77B8">
        <w:rPr>
          <w:rFonts w:eastAsia="Times New Roman"/>
          <w:sz w:val="24"/>
          <w:szCs w:val="24"/>
        </w:rPr>
        <w:t xml:space="preserve"> </w:t>
      </w:r>
      <w:proofErr w:type="spellStart"/>
      <w:r w:rsidR="00245A52">
        <w:rPr>
          <w:rFonts w:eastAsia="Times New Roman"/>
        </w:rPr>
        <w:t>Крупецкая</w:t>
      </w:r>
      <w:proofErr w:type="spellEnd"/>
      <w:r w:rsidR="00245A52">
        <w:rPr>
          <w:rFonts w:eastAsia="Times New Roman"/>
        </w:rPr>
        <w:t xml:space="preserve"> СОШ</w:t>
      </w:r>
      <w:r w:rsidR="00245A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бесплатно.</w:t>
      </w:r>
    </w:p>
    <w:p w:rsidR="00192D6B" w:rsidRDefault="00192D6B">
      <w:pPr>
        <w:spacing w:line="331" w:lineRule="exact"/>
        <w:rPr>
          <w:sz w:val="20"/>
          <w:szCs w:val="20"/>
        </w:rPr>
      </w:pPr>
    </w:p>
    <w:p w:rsidR="00192D6B" w:rsidRDefault="00D96C2D">
      <w:pPr>
        <w:spacing w:line="252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4.8</w:t>
      </w:r>
      <w:r>
        <w:rPr>
          <w:rFonts w:eastAsia="Times New Roman"/>
          <w:sz w:val="24"/>
          <w:szCs w:val="24"/>
        </w:rPr>
        <w:t>.Согласно статье 33 Федерального закона,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экстернами являются лица, зачисленные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организацию,</w:t>
      </w:r>
      <w:r>
        <w:rPr>
          <w:rFonts w:eastAsia="Times New Roman"/>
          <w:sz w:val="24"/>
          <w:szCs w:val="24"/>
        </w:rPr>
        <w:t xml:space="preserve"> осуществляющую образовательную деятельность по имеющим государственную аккредитацию образовательным программам, </w:t>
      </w:r>
      <w:r>
        <w:rPr>
          <w:rFonts w:eastAsia="Times New Roman"/>
          <w:sz w:val="24"/>
          <w:szCs w:val="24"/>
          <w:u w:val="single"/>
        </w:rPr>
        <w:t>для прохождения промежуточной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государственной итоговой аттестации.</w:t>
      </w:r>
    </w:p>
    <w:p w:rsidR="00192D6B" w:rsidRDefault="00192D6B">
      <w:pPr>
        <w:spacing w:line="329" w:lineRule="exact"/>
        <w:rPr>
          <w:sz w:val="20"/>
          <w:szCs w:val="20"/>
        </w:rPr>
      </w:pPr>
    </w:p>
    <w:p w:rsidR="00192D6B" w:rsidRDefault="00D96C2D">
      <w:pPr>
        <w:spacing w:line="25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4.9</w:t>
      </w:r>
      <w:r>
        <w:rPr>
          <w:rFonts w:eastAsia="Times New Roman"/>
          <w:sz w:val="24"/>
          <w:szCs w:val="24"/>
        </w:rPr>
        <w:t>.Согласно Федеральному закону экстерны являются обучающимися (часть 1 статьи 33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Федерального закона) и обладают всеми академическими правами, предоставленными обучающимся в соответствии со статьей 34 Федерального закона. В частности, экстерны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192D6B" w:rsidRDefault="00192D6B">
      <w:pPr>
        <w:spacing w:line="335" w:lineRule="exact"/>
        <w:rPr>
          <w:sz w:val="20"/>
          <w:szCs w:val="20"/>
        </w:rPr>
      </w:pPr>
    </w:p>
    <w:p w:rsidR="00192D6B" w:rsidRDefault="00D96C2D">
      <w:pPr>
        <w:spacing w:line="250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4.10. </w:t>
      </w:r>
      <w:r>
        <w:rPr>
          <w:rFonts w:eastAsia="Times New Roman"/>
          <w:sz w:val="24"/>
          <w:szCs w:val="24"/>
        </w:rPr>
        <w:t>Экстерны могут рассчитывать на получение при необходимости социально-педагогической и психологической помощи, бесплатной психолого- медико-педагогической коррекции (статья 42 Федерального закона).</w:t>
      </w:r>
    </w:p>
    <w:p w:rsidR="00192D6B" w:rsidRDefault="00192D6B">
      <w:pPr>
        <w:spacing w:line="330" w:lineRule="exact"/>
        <w:rPr>
          <w:sz w:val="20"/>
          <w:szCs w:val="20"/>
        </w:rPr>
      </w:pPr>
    </w:p>
    <w:p w:rsidR="00192D6B" w:rsidRDefault="00D96C2D">
      <w:pPr>
        <w:spacing w:line="253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4.11</w:t>
      </w:r>
      <w:r>
        <w:rPr>
          <w:rFonts w:eastAsia="Times New Roman"/>
          <w:sz w:val="24"/>
          <w:szCs w:val="24"/>
        </w:rPr>
        <w:t>.Основаниями возникновения образовательных отношений между экстерном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организации, осуществляющей образовательную деятельность, и распорядительный акт указанной организации о приеме лица для прохождения промежуточной аттестации и (или) государственной итоговой аттестации (часть 1 статьи 53 Федерального закона).</w:t>
      </w:r>
    </w:p>
    <w:p w:rsidR="00192D6B" w:rsidRDefault="00192D6B">
      <w:pPr>
        <w:spacing w:line="331" w:lineRule="exact"/>
        <w:rPr>
          <w:sz w:val="20"/>
          <w:szCs w:val="20"/>
        </w:rPr>
      </w:pPr>
    </w:p>
    <w:p w:rsidR="00192D6B" w:rsidRDefault="00D96C2D">
      <w:pPr>
        <w:spacing w:line="24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4.12</w:t>
      </w:r>
      <w:r>
        <w:rPr>
          <w:rFonts w:eastAsia="Times New Roman"/>
          <w:sz w:val="24"/>
          <w:szCs w:val="24"/>
        </w:rPr>
        <w:t>. Обучающиеся по образовательным программам начального общего, основного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общего и среднего общего образования в форме семейного образования, не ликвидировавшие в</w:t>
      </w:r>
    </w:p>
    <w:p w:rsidR="00192D6B" w:rsidRDefault="00192D6B">
      <w:pPr>
        <w:sectPr w:rsidR="00192D6B">
          <w:pgSz w:w="11900" w:h="16838"/>
          <w:pgMar w:top="575" w:right="846" w:bottom="257" w:left="1133" w:header="0" w:footer="0" w:gutter="0"/>
          <w:cols w:space="720" w:equalWidth="0">
            <w:col w:w="9927"/>
          </w:cols>
        </w:sectPr>
      </w:pPr>
    </w:p>
    <w:p w:rsidR="00192D6B" w:rsidRDefault="00D96C2D">
      <w:pPr>
        <w:spacing w:line="2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установленные сроки академической задолженности, продолжают получать образование в образовательной организации (часть 10 статьи 58 Федерального закона) [</w:t>
      </w:r>
      <w:r>
        <w:rPr>
          <w:rFonts w:eastAsia="Times New Roman"/>
          <w:i/>
          <w:iCs/>
          <w:sz w:val="24"/>
          <w:szCs w:val="24"/>
        </w:rPr>
        <w:t>Зачисление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Минобрнауки России от 15 февраля 2012 г. № 107</w:t>
      </w:r>
      <w:r>
        <w:rPr>
          <w:rFonts w:eastAsia="Times New Roman"/>
          <w:sz w:val="24"/>
          <w:szCs w:val="24"/>
        </w:rPr>
        <w:t>]. Академической задолженностью признаются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причин.</w:t>
      </w:r>
    </w:p>
    <w:p w:rsidR="00192D6B" w:rsidRDefault="00192D6B">
      <w:pPr>
        <w:spacing w:line="19" w:lineRule="exact"/>
        <w:rPr>
          <w:sz w:val="20"/>
          <w:szCs w:val="20"/>
        </w:rPr>
      </w:pPr>
    </w:p>
    <w:p w:rsidR="00192D6B" w:rsidRDefault="00D96C2D">
      <w:pPr>
        <w:spacing w:line="25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(законные представители) несовершеннолетнего обучающегося и образовательные организации, обеспечивающие получение обучающимся обучения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 (часть 4 статьи 58 Федерального закона).</w:t>
      </w:r>
    </w:p>
    <w:p w:rsidR="00192D6B" w:rsidRDefault="00192D6B">
      <w:pPr>
        <w:spacing w:line="300" w:lineRule="exact"/>
        <w:rPr>
          <w:sz w:val="20"/>
          <w:szCs w:val="20"/>
        </w:rPr>
      </w:pPr>
    </w:p>
    <w:p w:rsidR="00192D6B" w:rsidRDefault="00D96C2D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5.Порядок перевода учащихся в следующий класс</w:t>
      </w:r>
    </w:p>
    <w:p w:rsidR="00192D6B" w:rsidRDefault="00192D6B">
      <w:pPr>
        <w:spacing w:line="283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</w:t>
      </w:r>
      <w:r>
        <w:rPr>
          <w:rFonts w:eastAsia="Times New Roman"/>
          <w:sz w:val="24"/>
          <w:szCs w:val="24"/>
        </w:rPr>
        <w:t>.Учащиеся, освоившие в полном объёме соответствующую часть образовательной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программы, переводятся в следующий класс.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5.2</w:t>
      </w:r>
      <w:r>
        <w:rPr>
          <w:rFonts w:eastAsia="Times New Roman"/>
          <w:sz w:val="24"/>
          <w:szCs w:val="24"/>
        </w:rPr>
        <w:t>. Неудовлетворительные результаты промежуточной аттестации по одному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192D6B" w:rsidRDefault="00192D6B">
      <w:pPr>
        <w:spacing w:line="2" w:lineRule="exact"/>
        <w:rPr>
          <w:sz w:val="20"/>
          <w:szCs w:val="20"/>
        </w:rPr>
      </w:pPr>
    </w:p>
    <w:p w:rsidR="00192D6B" w:rsidRDefault="00D96C2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5.3</w:t>
      </w:r>
      <w:r>
        <w:rPr>
          <w:rFonts w:eastAsia="Times New Roman"/>
          <w:sz w:val="24"/>
          <w:szCs w:val="24"/>
        </w:rPr>
        <w:t>. Учащиеся обязаны ликвидировать академическую задолженность.</w:t>
      </w:r>
    </w:p>
    <w:p w:rsidR="00192D6B" w:rsidRDefault="00192D6B">
      <w:pPr>
        <w:spacing w:line="12" w:lineRule="exact"/>
        <w:rPr>
          <w:sz w:val="20"/>
          <w:szCs w:val="20"/>
        </w:rPr>
      </w:pPr>
    </w:p>
    <w:p w:rsidR="00192D6B" w:rsidRDefault="00D96C2D">
      <w:pPr>
        <w:spacing w:line="237" w:lineRule="auto"/>
        <w:ind w:right="560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условии положительной аттестации, в классном журнале и личном деле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обучающегося оформить запись следующего содержания: по данному предмету ставить в клетке рядом с неудовлетворительной отметкой отметку, полученную при аттестации, в нижней части страницы делается запись. (приложение №1)</w:t>
      </w:r>
    </w:p>
    <w:p w:rsidR="00192D6B" w:rsidRDefault="00192D6B">
      <w:pPr>
        <w:spacing w:line="290" w:lineRule="exact"/>
        <w:rPr>
          <w:sz w:val="20"/>
          <w:szCs w:val="20"/>
        </w:rPr>
      </w:pPr>
    </w:p>
    <w:p w:rsidR="00192D6B" w:rsidRDefault="00D96C2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5.5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Обучающиеся, не прошедшие промежуточную аттестацию по уважительным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причинам или имеющие академическую задолженность, переводятся в следующий класс условно.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5.6. </w:t>
      </w:r>
      <w:r>
        <w:rPr>
          <w:rFonts w:eastAsia="Times New Roman"/>
          <w:sz w:val="24"/>
          <w:szCs w:val="24"/>
        </w:rPr>
        <w:t>Учащиеся, имеющие академическую задолженность, вправе пройти промежуточную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аттестацию по соответствующим учебному предмету, курсу, дисциплине (модулю) не более двух раз в сроки, определяемые учреждением, в пределах одного года с момента образования академической задолженности. В указанный период не включаются время болезни учащегося. Ответственность за ликвидацию учащимися академической задолженности в течение следующего учебного года возлагается на родителей (законных представителей).</w:t>
      </w:r>
    </w:p>
    <w:p w:rsidR="00192D6B" w:rsidRDefault="00192D6B">
      <w:pPr>
        <w:spacing w:line="15" w:lineRule="exact"/>
        <w:rPr>
          <w:sz w:val="20"/>
          <w:szCs w:val="20"/>
        </w:rPr>
      </w:pPr>
    </w:p>
    <w:p w:rsidR="00192D6B" w:rsidRDefault="00D96C2D">
      <w:pPr>
        <w:spacing w:line="236" w:lineRule="auto"/>
        <w:ind w:right="20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5.7. </w:t>
      </w:r>
      <w:r>
        <w:rPr>
          <w:rFonts w:eastAsia="Times New Roman"/>
          <w:sz w:val="24"/>
          <w:szCs w:val="24"/>
        </w:rPr>
        <w:t>Классные руководители доводят до сведения родителей (законных представителей)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 роспись решение педагогического совета об академической задолженности и условном переводе учащихся.(Приложение №2)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5.8. </w:t>
      </w:r>
      <w:r>
        <w:rPr>
          <w:rFonts w:eastAsia="Times New Roman"/>
          <w:sz w:val="24"/>
          <w:szCs w:val="24"/>
        </w:rPr>
        <w:t>Родители обучающихся не позднее, чем за месяц до аттестации, подают заявление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имя директора о ликвидации академической задолженности по установленной форме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5.9. </w:t>
      </w:r>
      <w:r>
        <w:rPr>
          <w:rFonts w:eastAsia="Times New Roman"/>
          <w:sz w:val="24"/>
          <w:szCs w:val="24"/>
        </w:rPr>
        <w:t>Заместитель директора на основании поданных заявлений готовит проект приказа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«О ликвидации академической задолженности» с указанием сроков, ответственных лиц.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5.10. </w:t>
      </w:r>
      <w:r>
        <w:rPr>
          <w:rFonts w:eastAsia="Times New Roman"/>
          <w:sz w:val="24"/>
          <w:szCs w:val="24"/>
        </w:rPr>
        <w:t>Комиссия, назначенная приказом по школе, проводит итоговую аттестацию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оформлением необходимой документации .В состав комиссии включаются педагоги, имеющие квалификационные категории.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5.11. </w:t>
      </w:r>
      <w:r>
        <w:rPr>
          <w:rFonts w:eastAsia="Times New Roman"/>
          <w:sz w:val="24"/>
          <w:szCs w:val="24"/>
        </w:rPr>
        <w:t>По окончании работы комиссии издается приказ по школе «О результатах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ликвидации академической задолженности», результаты успешной ат</w:t>
      </w:r>
      <w:r w:rsidR="007C77B8">
        <w:rPr>
          <w:rFonts w:eastAsia="Times New Roman"/>
          <w:sz w:val="24"/>
          <w:szCs w:val="24"/>
        </w:rPr>
        <w:t xml:space="preserve">тестации заносятся в </w:t>
      </w:r>
      <w:r>
        <w:rPr>
          <w:rFonts w:eastAsia="Times New Roman"/>
          <w:sz w:val="24"/>
          <w:szCs w:val="24"/>
        </w:rPr>
        <w:t xml:space="preserve"> журналы и личные дела учащихся.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firstLine="6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5.12. </w:t>
      </w:r>
      <w:r>
        <w:rPr>
          <w:rFonts w:eastAsia="Times New Roman"/>
          <w:sz w:val="24"/>
          <w:szCs w:val="24"/>
        </w:rPr>
        <w:t>Не допускается взимание платы с учащихся за прохождение промежуточной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аттестации.</w:t>
      </w:r>
    </w:p>
    <w:p w:rsidR="00192D6B" w:rsidRDefault="00192D6B">
      <w:pPr>
        <w:sectPr w:rsidR="00192D6B">
          <w:pgSz w:w="11900" w:h="16838"/>
          <w:pgMar w:top="587" w:right="846" w:bottom="801" w:left="1140" w:header="0" w:footer="0" w:gutter="0"/>
          <w:cols w:space="720" w:equalWidth="0">
            <w:col w:w="9920"/>
          </w:cols>
        </w:sectPr>
      </w:pPr>
    </w:p>
    <w:p w:rsidR="00192D6B" w:rsidRDefault="00D96C2D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5.13. </w:t>
      </w:r>
      <w:r>
        <w:rPr>
          <w:rFonts w:eastAsia="Times New Roman"/>
          <w:sz w:val="24"/>
          <w:szCs w:val="24"/>
        </w:rPr>
        <w:t>Обучающиеся, не ликвидировавшие в установленные сроки академической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задолженности с момента ее образования, по усмотрению их родителей (законных представителей): (Приложение №3)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5.13.1.</w:t>
      </w:r>
      <w:r>
        <w:rPr>
          <w:rFonts w:eastAsia="Times New Roman"/>
          <w:sz w:val="24"/>
          <w:szCs w:val="24"/>
        </w:rPr>
        <w:t>Оставляются на повторное обучение в том классе, за который учащийся имеет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задолженность;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5.13.2</w:t>
      </w:r>
      <w:r>
        <w:rPr>
          <w:rFonts w:eastAsia="Times New Roman"/>
          <w:sz w:val="24"/>
          <w:szCs w:val="24"/>
        </w:rPr>
        <w:t>.Переводятся на обучение по адаптированным образовательным программам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соответствии с рекомендациями психолого-медико-педагогической комиссии;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5.13.3</w:t>
      </w:r>
      <w:r>
        <w:rPr>
          <w:rFonts w:eastAsia="Times New Roman"/>
          <w:sz w:val="24"/>
          <w:szCs w:val="24"/>
        </w:rPr>
        <w:t>.Переводятся на обучение по индивидуальному учебному плану, порядок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осуществления обучения по которому определяется школой самостоятельно, а реализация осуществляется в пределах осваиваемой образовательной программы.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5.13.4. </w:t>
      </w:r>
      <w:r>
        <w:rPr>
          <w:rFonts w:eastAsia="Times New Roman"/>
          <w:sz w:val="24"/>
          <w:szCs w:val="24"/>
        </w:rPr>
        <w:t>Обучающиеся, получающие образование в форме семейного образования, 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5.13.5.</w:t>
      </w:r>
      <w:r>
        <w:rPr>
          <w:rFonts w:eastAsia="Times New Roman"/>
          <w:sz w:val="24"/>
          <w:szCs w:val="24"/>
        </w:rPr>
        <w:t>Согласно закону об образовании, родители несовершеннолетних обучающихся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обязаны обеспечить прохождение и получение детьми общего образования.</w:t>
      </w:r>
    </w:p>
    <w:p w:rsidR="00192D6B" w:rsidRDefault="00192D6B">
      <w:pPr>
        <w:spacing w:line="14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22"/>
        </w:numPr>
        <w:tabs>
          <w:tab w:val="left" w:pos="237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уклонения родителей от своих обязанностей по помощи в ликвидации академической задолженности (отказ прийти в школу, написать соответствующее заявление и т.д.) администрация школы вправе обратиться в комиссию по делам несовершеннолетних и защите их прав и попросить составить протокол административного нарушения в отношении родителей, не исполняющих своих обязанностей.</w:t>
      </w:r>
    </w:p>
    <w:p w:rsidR="00192D6B" w:rsidRDefault="00192D6B">
      <w:pPr>
        <w:spacing w:line="17" w:lineRule="exact"/>
        <w:rPr>
          <w:rFonts w:eastAsia="Times New Roman"/>
          <w:sz w:val="24"/>
          <w:szCs w:val="24"/>
        </w:rPr>
      </w:pPr>
    </w:p>
    <w:p w:rsidR="00192D6B" w:rsidRDefault="00D96C2D">
      <w:pPr>
        <w:spacing w:line="234" w:lineRule="auto"/>
        <w:ind w:left="7" w:firstLine="6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5.14</w:t>
      </w:r>
      <w:r>
        <w:rPr>
          <w:rFonts w:eastAsia="Times New Roman"/>
          <w:sz w:val="24"/>
          <w:szCs w:val="24"/>
        </w:rPr>
        <w:t>.Учреждение информирует родителей учащихся о необходимости принятия решения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 организации дальнейшего обучения учащегося в письменной форме.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71" w:lineRule="exact"/>
        <w:rPr>
          <w:sz w:val="20"/>
          <w:szCs w:val="20"/>
        </w:rPr>
      </w:pPr>
    </w:p>
    <w:p w:rsidR="00192D6B" w:rsidRDefault="00D96C2D">
      <w:pPr>
        <w:spacing w:line="249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6. Права и обязанности участников образовательного процесса в период подготовки, проведения и после завершения промежуточной аттестации обучающихся</w:t>
      </w:r>
    </w:p>
    <w:p w:rsidR="00192D6B" w:rsidRDefault="00192D6B">
      <w:pPr>
        <w:spacing w:line="263" w:lineRule="exact"/>
        <w:rPr>
          <w:sz w:val="20"/>
          <w:szCs w:val="20"/>
        </w:rPr>
      </w:pPr>
    </w:p>
    <w:p w:rsidR="00192D6B" w:rsidRDefault="00D96C2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Администрация Учреждения:</w:t>
      </w:r>
    </w:p>
    <w:p w:rsidR="00192D6B" w:rsidRDefault="00192D6B">
      <w:pPr>
        <w:spacing w:line="12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23"/>
        </w:numPr>
        <w:tabs>
          <w:tab w:val="left" w:pos="171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доводит до сведения всех участников образовательного процесса сроки и форму проведения промежуточной аттестации;</w:t>
      </w:r>
    </w:p>
    <w:p w:rsidR="00192D6B" w:rsidRDefault="00192D6B">
      <w:pPr>
        <w:spacing w:line="1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состав аттестационных комиссий по учебным предметам;</w:t>
      </w:r>
    </w:p>
    <w:p w:rsidR="00192D6B" w:rsidRDefault="00D96C2D">
      <w:pPr>
        <w:numPr>
          <w:ilvl w:val="0"/>
          <w:numId w:val="2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экспертизу аттестационного материала;</w:t>
      </w:r>
    </w:p>
    <w:p w:rsidR="00192D6B" w:rsidRDefault="00192D6B">
      <w:pPr>
        <w:spacing w:line="12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3"/>
        </w:numPr>
        <w:tabs>
          <w:tab w:val="left" w:pos="281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необходимую консультативную помощь учащимся при их подготовке к промежуточной аттестации;</w:t>
      </w:r>
    </w:p>
    <w:p w:rsidR="00192D6B" w:rsidRDefault="00192D6B">
      <w:pPr>
        <w:spacing w:line="13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3"/>
        </w:numPr>
        <w:tabs>
          <w:tab w:val="left" w:pos="216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освещение результатов промежуточной аттестации на сайте образовательного учреждения;</w:t>
      </w:r>
    </w:p>
    <w:p w:rsidR="00192D6B" w:rsidRDefault="00192D6B">
      <w:pPr>
        <w:spacing w:line="13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3"/>
        </w:numPr>
        <w:tabs>
          <w:tab w:val="left" w:pos="15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завершения промежуточной аттестации организует обсуждение ее итогов на заседаниях методических объединений и педагогического совета.</w:t>
      </w:r>
    </w:p>
    <w:p w:rsidR="00192D6B" w:rsidRDefault="00192D6B">
      <w:pPr>
        <w:spacing w:line="4" w:lineRule="exact"/>
        <w:rPr>
          <w:rFonts w:eastAsia="Times New Roman"/>
          <w:sz w:val="24"/>
          <w:szCs w:val="24"/>
        </w:rPr>
      </w:pPr>
    </w:p>
    <w:p w:rsidR="00192D6B" w:rsidRDefault="00D96C2D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Учителя, участвующие в промежуточной аттестации:</w:t>
      </w:r>
    </w:p>
    <w:p w:rsidR="00192D6B" w:rsidRDefault="00192D6B">
      <w:pPr>
        <w:spacing w:line="72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3"/>
        </w:numPr>
        <w:tabs>
          <w:tab w:val="left" w:pos="178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готовят аттестационный материал для проведения всех форм промежуточной аттестации по предметам;</w:t>
      </w:r>
    </w:p>
    <w:p w:rsidR="00192D6B" w:rsidRDefault="00192D6B">
      <w:pPr>
        <w:spacing w:line="73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3"/>
        </w:numPr>
        <w:tabs>
          <w:tab w:val="left" w:pos="281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организуют консультационную помощь учащимся при подготовке к промежуточной аттестации.</w:t>
      </w:r>
    </w:p>
    <w:p w:rsidR="00192D6B" w:rsidRDefault="00192D6B">
      <w:pPr>
        <w:spacing w:line="66" w:lineRule="exact"/>
        <w:rPr>
          <w:rFonts w:eastAsia="Times New Roman"/>
          <w:sz w:val="24"/>
          <w:szCs w:val="24"/>
        </w:rPr>
      </w:pPr>
    </w:p>
    <w:p w:rsidR="00192D6B" w:rsidRDefault="00D96C2D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Классные руководители:</w:t>
      </w:r>
    </w:p>
    <w:p w:rsidR="00192D6B" w:rsidRDefault="00192D6B">
      <w:pPr>
        <w:spacing w:line="62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организуют явку учеников на промежуточную аттестацию;</w:t>
      </w:r>
    </w:p>
    <w:p w:rsidR="00192D6B" w:rsidRDefault="00192D6B">
      <w:pPr>
        <w:spacing w:line="62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доводят до сведения родителей (законных представителей) итоги промежуточной аттестации;</w:t>
      </w:r>
    </w:p>
    <w:p w:rsidR="00192D6B" w:rsidRDefault="00192D6B">
      <w:pPr>
        <w:spacing w:line="72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3"/>
        </w:numPr>
        <w:tabs>
          <w:tab w:val="left" w:pos="286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сообщают о неудовлетворительных отметках, полученных в период промежуточной аттестации.</w:t>
      </w:r>
    </w:p>
    <w:p w:rsidR="00192D6B" w:rsidRDefault="00192D6B">
      <w:pPr>
        <w:spacing w:line="71" w:lineRule="exact"/>
        <w:rPr>
          <w:rFonts w:eastAsia="Times New Roman"/>
          <w:sz w:val="24"/>
          <w:szCs w:val="24"/>
        </w:rPr>
      </w:pPr>
    </w:p>
    <w:p w:rsidR="00192D6B" w:rsidRDefault="00D96C2D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6.4. Родители (законные представители):</w:t>
      </w:r>
    </w:p>
    <w:p w:rsidR="00192D6B" w:rsidRDefault="00192D6B">
      <w:pPr>
        <w:spacing w:line="67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3"/>
        </w:numPr>
        <w:tabs>
          <w:tab w:val="left" w:pos="336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вправе быть информированы (нормативные акты, сроки, форма проведения, расписание экзаменов, консультаций), вправе ознакомиться с письменной работой на промежуточной аттестации и в случае несогласия с результатами промежуточной аттестации по учебному предмету обратиться в установленном порядке в комиссию по урегулированию споров между участниками образовательных отношений в Учреждении;</w:t>
      </w:r>
    </w:p>
    <w:p w:rsidR="00192D6B" w:rsidRDefault="00192D6B">
      <w:pPr>
        <w:sectPr w:rsidR="00192D6B">
          <w:pgSz w:w="11900" w:h="16838"/>
          <w:pgMar w:top="568" w:right="846" w:bottom="312" w:left="1133" w:header="0" w:footer="0" w:gutter="0"/>
          <w:cols w:space="720" w:equalWidth="0">
            <w:col w:w="9927"/>
          </w:cols>
        </w:sectPr>
      </w:pPr>
    </w:p>
    <w:p w:rsidR="00192D6B" w:rsidRDefault="00D96C2D">
      <w:pPr>
        <w:numPr>
          <w:ilvl w:val="0"/>
          <w:numId w:val="24"/>
        </w:numPr>
        <w:tabs>
          <w:tab w:val="left" w:pos="245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обязаны 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:rsidR="00192D6B" w:rsidRDefault="00192D6B">
      <w:pPr>
        <w:spacing w:line="13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4"/>
        </w:numPr>
        <w:tabs>
          <w:tab w:val="left" w:pos="327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обязаны вести контроль текущей успеваемости своего ребенка, результатов его промежуточной аттестации;</w:t>
      </w:r>
    </w:p>
    <w:p w:rsidR="00192D6B" w:rsidRDefault="00192D6B">
      <w:pPr>
        <w:spacing w:line="14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4"/>
        </w:numPr>
        <w:tabs>
          <w:tab w:val="left" w:pos="27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обязаны информировать администрацию школы об обстоятельствах, препятствующих прохождению промежуточной аттестации (досрочные экзамены, болезнь, выезд на лечение, соревнования и др.);</w:t>
      </w:r>
    </w:p>
    <w:p w:rsidR="00192D6B" w:rsidRDefault="00192D6B">
      <w:pPr>
        <w:spacing w:line="13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4"/>
        </w:numPr>
        <w:tabs>
          <w:tab w:val="left" w:pos="17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обязаны 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192D6B" w:rsidRDefault="00192D6B">
      <w:pPr>
        <w:spacing w:line="8" w:lineRule="exact"/>
        <w:rPr>
          <w:rFonts w:eastAsia="Times New Roman"/>
          <w:sz w:val="24"/>
          <w:szCs w:val="24"/>
        </w:rPr>
      </w:pPr>
    </w:p>
    <w:p w:rsidR="00192D6B" w:rsidRDefault="00D96C2D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6.5. Учащийся:</w:t>
      </w:r>
    </w:p>
    <w:p w:rsidR="00192D6B" w:rsidRDefault="00192D6B">
      <w:pPr>
        <w:spacing w:line="67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4"/>
        </w:numPr>
        <w:tabs>
          <w:tab w:val="left" w:pos="200"/>
        </w:tabs>
        <w:spacing w:line="235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 право проходить все формы промежуточной аттестации за текущий учебный год в порядке, установленном Учреждением;</w:t>
      </w:r>
    </w:p>
    <w:p w:rsidR="00192D6B" w:rsidRDefault="00192D6B">
      <w:pPr>
        <w:spacing w:line="66" w:lineRule="exact"/>
        <w:rPr>
          <w:rFonts w:eastAsia="Times New Roman"/>
          <w:sz w:val="24"/>
          <w:szCs w:val="24"/>
        </w:rPr>
      </w:pPr>
    </w:p>
    <w:p w:rsidR="00192D6B" w:rsidRDefault="00D96C2D">
      <w:pPr>
        <w:numPr>
          <w:ilvl w:val="0"/>
          <w:numId w:val="2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 выполнять требования, определенные настоящим Положением.</w:t>
      </w:r>
    </w:p>
    <w:p w:rsidR="00192D6B" w:rsidRDefault="00192D6B">
      <w:pPr>
        <w:spacing w:line="65" w:lineRule="exact"/>
        <w:rPr>
          <w:sz w:val="20"/>
          <w:szCs w:val="20"/>
        </w:rPr>
      </w:pPr>
    </w:p>
    <w:p w:rsidR="00192D6B" w:rsidRDefault="00D96C2D">
      <w:pPr>
        <w:ind w:right="-5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 Заключительные положения</w:t>
      </w:r>
    </w:p>
    <w:p w:rsidR="00192D6B" w:rsidRDefault="00192D6B">
      <w:pPr>
        <w:spacing w:line="15" w:lineRule="exact"/>
        <w:rPr>
          <w:sz w:val="20"/>
          <w:szCs w:val="20"/>
        </w:rPr>
      </w:pPr>
    </w:p>
    <w:p w:rsidR="00192D6B" w:rsidRDefault="00D96C2D">
      <w:pPr>
        <w:spacing w:line="236" w:lineRule="auto"/>
        <w:ind w:left="7" w:right="80" w:firstLine="62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7.1. </w:t>
      </w:r>
      <w:r>
        <w:rPr>
          <w:rFonts w:eastAsia="Times New Roman"/>
          <w:sz w:val="24"/>
          <w:szCs w:val="24"/>
        </w:rPr>
        <w:t>В случае изменения законодательства РФ в области образования или Устава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организации в части, затрагивающей организацию и осуществление текущего контроля и промежуточной аттестации обучающихся, настоящее Положение может быть изменено.</w:t>
      </w:r>
    </w:p>
    <w:p w:rsidR="00192D6B" w:rsidRDefault="00192D6B">
      <w:pPr>
        <w:spacing w:line="23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left="7" w:right="80" w:firstLine="62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7.2</w:t>
      </w:r>
      <w:r>
        <w:rPr>
          <w:rFonts w:eastAsia="Times New Roman"/>
          <w:sz w:val="24"/>
          <w:szCs w:val="24"/>
        </w:rPr>
        <w:t>.Проекты изменения к настоящему Положению разрабатываются заместителем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директора образовательной организаци</w:t>
      </w:r>
      <w:r w:rsidR="007C77B8">
        <w:rPr>
          <w:rFonts w:eastAsia="Times New Roman"/>
          <w:sz w:val="24"/>
          <w:szCs w:val="24"/>
        </w:rPr>
        <w:t>и по учебной</w:t>
      </w:r>
      <w:r>
        <w:rPr>
          <w:rFonts w:eastAsia="Times New Roman"/>
          <w:sz w:val="24"/>
          <w:szCs w:val="24"/>
        </w:rPr>
        <w:t xml:space="preserve"> работе, принимаются Педагогическим советом и утверждаются на методическом совете.</w:t>
      </w:r>
    </w:p>
    <w:p w:rsidR="00192D6B" w:rsidRDefault="00192D6B">
      <w:pPr>
        <w:spacing w:line="22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left="7" w:right="80" w:firstLine="62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7.3</w:t>
      </w:r>
      <w:r>
        <w:rPr>
          <w:rFonts w:eastAsia="Times New Roman"/>
          <w:sz w:val="24"/>
          <w:szCs w:val="24"/>
        </w:rPr>
        <w:t>.Настоящее Положение может быть признано недействительным и разработано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заново в случае переименования образовательного учреждения, изменения типа и (или) реорганизации.</w:t>
      </w:r>
    </w:p>
    <w:p w:rsidR="00192D6B" w:rsidRDefault="00192D6B">
      <w:pPr>
        <w:spacing w:line="22" w:lineRule="exact"/>
        <w:rPr>
          <w:sz w:val="20"/>
          <w:szCs w:val="20"/>
        </w:rPr>
      </w:pPr>
    </w:p>
    <w:p w:rsidR="00192D6B" w:rsidRDefault="00D96C2D">
      <w:pPr>
        <w:spacing w:line="236" w:lineRule="auto"/>
        <w:ind w:left="7" w:right="80" w:firstLine="62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7.4. </w:t>
      </w:r>
      <w:r>
        <w:rPr>
          <w:rFonts w:eastAsia="Times New Roman"/>
          <w:sz w:val="24"/>
          <w:szCs w:val="24"/>
        </w:rPr>
        <w:t>Руководители и педагогические работники образовательного учреждения несут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предусмотренную трудовым законодательством РФ дисциплинарную ответственность за своевременное, точное и полное выполнение возложенных на них обязанностей и надлежащее использование предоставленных им прав в соответствии с настоящим Положением.</w:t>
      </w:r>
    </w:p>
    <w:p w:rsidR="00192D6B" w:rsidRDefault="00192D6B">
      <w:pPr>
        <w:spacing w:line="24" w:lineRule="exact"/>
        <w:rPr>
          <w:sz w:val="20"/>
          <w:szCs w:val="20"/>
        </w:rPr>
      </w:pPr>
    </w:p>
    <w:p w:rsidR="00192D6B" w:rsidRDefault="00D96C2D">
      <w:pPr>
        <w:spacing w:line="235" w:lineRule="auto"/>
        <w:ind w:left="7" w:right="80" w:firstLine="62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7.5. </w:t>
      </w:r>
      <w:r>
        <w:rPr>
          <w:rFonts w:eastAsia="Times New Roman"/>
          <w:sz w:val="24"/>
          <w:szCs w:val="24"/>
        </w:rPr>
        <w:t>Учащиеся и родители(законные представители) учащихся несут ответственность 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нарушения настоящего Положения в части, их касающейся, в соответствии с законодательство РФ в области образования.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07" w:lineRule="exact"/>
        <w:rPr>
          <w:sz w:val="20"/>
          <w:szCs w:val="20"/>
        </w:rPr>
      </w:pPr>
    </w:p>
    <w:p w:rsidR="00192D6B" w:rsidRDefault="00D96C2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71" w:lineRule="exact"/>
        <w:rPr>
          <w:sz w:val="20"/>
          <w:szCs w:val="20"/>
        </w:rPr>
      </w:pPr>
    </w:p>
    <w:p w:rsidR="00192D6B" w:rsidRDefault="00D96C2D">
      <w:pPr>
        <w:ind w:left="6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«Академическая задолженность по________________  ликвидирована</w:t>
      </w:r>
    </w:p>
    <w:p w:rsidR="00192D6B" w:rsidRDefault="00192D6B">
      <w:pPr>
        <w:spacing w:line="225" w:lineRule="exact"/>
        <w:rPr>
          <w:sz w:val="20"/>
          <w:szCs w:val="20"/>
        </w:rPr>
      </w:pPr>
    </w:p>
    <w:p w:rsidR="00192D6B" w:rsidRDefault="00D96C2D">
      <w:pPr>
        <w:ind w:left="4167"/>
        <w:rPr>
          <w:sz w:val="20"/>
          <w:szCs w:val="20"/>
        </w:rPr>
      </w:pPr>
      <w:r>
        <w:rPr>
          <w:rFonts w:eastAsia="Times New Roman"/>
          <w:color w:val="373737"/>
          <w:sz w:val="16"/>
          <w:szCs w:val="16"/>
        </w:rPr>
        <w:t>( предмет)</w:t>
      </w:r>
    </w:p>
    <w:p w:rsidR="00192D6B" w:rsidRDefault="00192D6B">
      <w:pPr>
        <w:spacing w:line="107" w:lineRule="exact"/>
        <w:rPr>
          <w:sz w:val="20"/>
          <w:szCs w:val="20"/>
        </w:rPr>
      </w:pPr>
    </w:p>
    <w:p w:rsidR="00192D6B" w:rsidRDefault="00D96C2D">
      <w:pPr>
        <w:tabs>
          <w:tab w:val="left" w:pos="1687"/>
        </w:tabs>
        <w:ind w:left="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Отметка _____</w:t>
      </w:r>
      <w:r>
        <w:rPr>
          <w:sz w:val="20"/>
          <w:szCs w:val="20"/>
        </w:rPr>
        <w:tab/>
      </w:r>
      <w:r>
        <w:rPr>
          <w:rFonts w:eastAsia="Times New Roman"/>
          <w:color w:val="373737"/>
          <w:sz w:val="24"/>
          <w:szCs w:val="24"/>
        </w:rPr>
        <w:t>( ______________________  )</w:t>
      </w:r>
    </w:p>
    <w:p w:rsidR="00192D6B" w:rsidRDefault="00192D6B">
      <w:pPr>
        <w:spacing w:line="240" w:lineRule="exact"/>
        <w:rPr>
          <w:sz w:val="20"/>
          <w:szCs w:val="20"/>
        </w:rPr>
      </w:pPr>
    </w:p>
    <w:p w:rsidR="00192D6B" w:rsidRDefault="00D96C2D">
      <w:pPr>
        <w:ind w:left="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Приказ № ____от___________________________</w:t>
      </w:r>
    </w:p>
    <w:p w:rsidR="00192D6B" w:rsidRDefault="00192D6B">
      <w:pPr>
        <w:spacing w:line="225" w:lineRule="exact"/>
        <w:rPr>
          <w:sz w:val="20"/>
          <w:szCs w:val="20"/>
        </w:rPr>
      </w:pPr>
    </w:p>
    <w:p w:rsidR="00192D6B" w:rsidRDefault="00D96C2D">
      <w:pPr>
        <w:ind w:left="2727"/>
        <w:rPr>
          <w:sz w:val="20"/>
          <w:szCs w:val="20"/>
        </w:rPr>
      </w:pPr>
      <w:r>
        <w:rPr>
          <w:rFonts w:eastAsia="Times New Roman"/>
          <w:color w:val="373737"/>
          <w:sz w:val="16"/>
          <w:szCs w:val="16"/>
        </w:rPr>
        <w:t>(дата внесения записи)</w:t>
      </w:r>
    </w:p>
    <w:p w:rsidR="00192D6B" w:rsidRDefault="00192D6B">
      <w:pPr>
        <w:spacing w:line="107" w:lineRule="exact"/>
        <w:rPr>
          <w:sz w:val="20"/>
          <w:szCs w:val="20"/>
        </w:rPr>
      </w:pPr>
    </w:p>
    <w:p w:rsidR="00192D6B" w:rsidRDefault="00D96C2D">
      <w:pPr>
        <w:ind w:left="6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Классный руководитель ___________________/__________________________/</w:t>
      </w:r>
    </w:p>
    <w:p w:rsidR="00192D6B" w:rsidRDefault="00192D6B">
      <w:pPr>
        <w:spacing w:line="240" w:lineRule="exact"/>
        <w:rPr>
          <w:sz w:val="20"/>
          <w:szCs w:val="20"/>
        </w:rPr>
      </w:pPr>
    </w:p>
    <w:p w:rsidR="00192D6B" w:rsidRPr="00DA0EE9" w:rsidRDefault="00D96C2D" w:rsidP="00DA0EE9">
      <w:pPr>
        <w:ind w:left="7"/>
        <w:rPr>
          <w:sz w:val="20"/>
          <w:szCs w:val="20"/>
        </w:rPr>
        <w:sectPr w:rsidR="00192D6B" w:rsidRPr="00DA0EE9">
          <w:pgSz w:w="11900" w:h="16838"/>
          <w:pgMar w:top="568" w:right="846" w:bottom="1440" w:left="1133" w:header="0" w:footer="0" w:gutter="0"/>
          <w:cols w:space="720" w:equalWidth="0">
            <w:col w:w="9927"/>
          </w:cols>
        </w:sectPr>
      </w:pPr>
      <w:r>
        <w:rPr>
          <w:rFonts w:eastAsia="Times New Roman"/>
          <w:color w:val="373737"/>
          <w:sz w:val="24"/>
          <w:szCs w:val="24"/>
        </w:rPr>
        <w:t>Запись заверяется печа</w:t>
      </w:r>
      <w:r w:rsidR="00DA0EE9">
        <w:rPr>
          <w:rFonts w:eastAsia="Times New Roman"/>
          <w:color w:val="373737"/>
          <w:sz w:val="24"/>
          <w:szCs w:val="24"/>
        </w:rPr>
        <w:t>тью</w:t>
      </w:r>
    </w:p>
    <w:p w:rsidR="00192D6B" w:rsidRDefault="00DA0EE9" w:rsidP="00DA0EE9">
      <w:pPr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D96C2D">
        <w:rPr>
          <w:rFonts w:eastAsia="Times New Roman"/>
          <w:color w:val="373737"/>
          <w:sz w:val="24"/>
          <w:szCs w:val="24"/>
        </w:rPr>
        <w:t>Приложение 2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69" w:lineRule="exact"/>
        <w:rPr>
          <w:sz w:val="20"/>
          <w:szCs w:val="20"/>
        </w:rPr>
      </w:pPr>
    </w:p>
    <w:p w:rsidR="00192D6B" w:rsidRDefault="00D96C2D">
      <w:pPr>
        <w:spacing w:line="333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 xml:space="preserve">МУНИЦИПАЛЬНОЕ БЮДЖЕТНОЕ  </w:t>
      </w:r>
      <w:r w:rsidR="00376F2C">
        <w:rPr>
          <w:rFonts w:eastAsia="Times New Roman"/>
          <w:color w:val="373737"/>
          <w:sz w:val="24"/>
          <w:szCs w:val="24"/>
        </w:rPr>
        <w:t xml:space="preserve">ОБЩЕОБРАЗОВАТЕЛЬНОЕ УЧРЕЖДЕНИЕ </w:t>
      </w:r>
      <w:r>
        <w:rPr>
          <w:rFonts w:eastAsia="Times New Roman"/>
          <w:color w:val="373737"/>
          <w:sz w:val="24"/>
          <w:szCs w:val="24"/>
        </w:rPr>
        <w:t xml:space="preserve">МБОУ </w:t>
      </w:r>
      <w:proofErr w:type="spellStart"/>
      <w:r w:rsidR="00245A52" w:rsidRPr="00245A52">
        <w:rPr>
          <w:rFonts w:eastAsia="Times New Roman"/>
          <w:color w:val="000000" w:themeColor="text1"/>
        </w:rPr>
        <w:t>Крупецкая</w:t>
      </w:r>
      <w:proofErr w:type="spellEnd"/>
      <w:r w:rsidR="00245A52" w:rsidRPr="00245A52">
        <w:rPr>
          <w:rFonts w:eastAsia="Times New Roman"/>
          <w:color w:val="000000" w:themeColor="text1"/>
        </w:rPr>
        <w:t xml:space="preserve"> СОШ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46" w:lineRule="exact"/>
        <w:rPr>
          <w:sz w:val="20"/>
          <w:szCs w:val="20"/>
        </w:rPr>
      </w:pPr>
    </w:p>
    <w:p w:rsidR="00192D6B" w:rsidRDefault="00D96C2D">
      <w:pPr>
        <w:ind w:right="-6"/>
        <w:jc w:val="center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И З В Е Щ Е Н И Е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29" w:lineRule="exact"/>
        <w:rPr>
          <w:sz w:val="20"/>
          <w:szCs w:val="20"/>
        </w:rPr>
      </w:pPr>
    </w:p>
    <w:p w:rsidR="00192D6B" w:rsidRDefault="00D96C2D">
      <w:pPr>
        <w:spacing w:line="249" w:lineRule="auto"/>
        <w:ind w:left="7" w:right="100" w:firstLine="720"/>
        <w:rPr>
          <w:sz w:val="20"/>
          <w:szCs w:val="20"/>
        </w:rPr>
      </w:pPr>
      <w:r>
        <w:rPr>
          <w:rFonts w:eastAsia="Times New Roman"/>
          <w:color w:val="373737"/>
          <w:sz w:val="23"/>
          <w:szCs w:val="23"/>
        </w:rPr>
        <w:t>Уважаемые__________________________________________________________________ _________</w:t>
      </w:r>
    </w:p>
    <w:p w:rsidR="00192D6B" w:rsidRDefault="00D96C2D">
      <w:pPr>
        <w:spacing w:line="232" w:lineRule="auto"/>
        <w:ind w:left="378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(ФИО родителей ) (ФИО обучающегося)</w:t>
      </w:r>
    </w:p>
    <w:p w:rsidR="00192D6B" w:rsidRDefault="00192D6B">
      <w:pPr>
        <w:spacing w:line="240" w:lineRule="exact"/>
        <w:rPr>
          <w:sz w:val="20"/>
          <w:szCs w:val="20"/>
        </w:rPr>
      </w:pPr>
    </w:p>
    <w:p w:rsidR="00192D6B" w:rsidRDefault="00D96C2D">
      <w:pPr>
        <w:tabs>
          <w:tab w:val="left" w:pos="4427"/>
          <w:tab w:val="left" w:pos="5067"/>
        </w:tabs>
        <w:ind w:left="30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Доводим до Вашего сведения, что ваш</w:t>
      </w:r>
      <w:r>
        <w:rPr>
          <w:rFonts w:eastAsia="Times New Roman"/>
          <w:color w:val="373737"/>
          <w:sz w:val="24"/>
          <w:szCs w:val="24"/>
        </w:rPr>
        <w:tab/>
        <w:t>сын</w:t>
      </w:r>
      <w:r>
        <w:rPr>
          <w:sz w:val="20"/>
          <w:szCs w:val="20"/>
        </w:rPr>
        <w:tab/>
      </w:r>
      <w:r>
        <w:rPr>
          <w:rFonts w:eastAsia="Times New Roman"/>
          <w:color w:val="373737"/>
          <w:sz w:val="23"/>
          <w:szCs w:val="23"/>
        </w:rPr>
        <w:t>/дочь/</w:t>
      </w:r>
    </w:p>
    <w:p w:rsidR="00192D6B" w:rsidRDefault="00D96C2D">
      <w:pPr>
        <w:ind w:left="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_________________________________________________________________________________</w:t>
      </w:r>
    </w:p>
    <w:p w:rsidR="00192D6B" w:rsidRDefault="00192D6B">
      <w:pPr>
        <w:spacing w:line="240" w:lineRule="exact"/>
        <w:rPr>
          <w:sz w:val="20"/>
          <w:szCs w:val="20"/>
        </w:rPr>
      </w:pPr>
    </w:p>
    <w:p w:rsidR="00192D6B" w:rsidRDefault="00D96C2D">
      <w:pPr>
        <w:ind w:left="744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(ФИО)</w:t>
      </w:r>
    </w:p>
    <w:p w:rsidR="00192D6B" w:rsidRDefault="00192D6B">
      <w:pPr>
        <w:spacing w:line="252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left="7" w:right="200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учении ___ ______ класса, по итогам 200__ – 200__ учебного года имеет неудовлетворительные оценки по</w:t>
      </w:r>
    </w:p>
    <w:p w:rsidR="00192D6B" w:rsidRDefault="00192D6B">
      <w:pPr>
        <w:spacing w:line="2" w:lineRule="exact"/>
        <w:rPr>
          <w:sz w:val="20"/>
          <w:szCs w:val="20"/>
        </w:rPr>
      </w:pPr>
    </w:p>
    <w:p w:rsidR="00192D6B" w:rsidRDefault="00D96C2D">
      <w:pPr>
        <w:ind w:left="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_____________________________________________________________________________</w:t>
      </w:r>
    </w:p>
    <w:p w:rsidR="00192D6B" w:rsidRDefault="00192D6B">
      <w:pPr>
        <w:spacing w:line="253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25"/>
        </w:numPr>
        <w:tabs>
          <w:tab w:val="left" w:pos="197"/>
        </w:tabs>
        <w:spacing w:line="234" w:lineRule="auto"/>
        <w:ind w:left="7" w:right="80" w:hanging="7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color w:val="373737"/>
          <w:sz w:val="24"/>
          <w:szCs w:val="24"/>
        </w:rPr>
        <w:t>решением педагогического совета в следующий класс переводится условно, с академической задолженностью по</w:t>
      </w:r>
    </w:p>
    <w:p w:rsidR="00192D6B" w:rsidRDefault="00192D6B">
      <w:pPr>
        <w:spacing w:line="1" w:lineRule="exact"/>
        <w:rPr>
          <w:rFonts w:eastAsia="Times New Roman"/>
          <w:color w:val="373737"/>
          <w:sz w:val="24"/>
          <w:szCs w:val="24"/>
        </w:rPr>
      </w:pPr>
    </w:p>
    <w:p w:rsidR="00192D6B" w:rsidRDefault="00D96C2D">
      <w:pPr>
        <w:ind w:left="7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color w:val="373737"/>
          <w:sz w:val="24"/>
          <w:szCs w:val="24"/>
        </w:rPr>
        <w:t>_____________________________________________________________________</w:t>
      </w:r>
    </w:p>
    <w:p w:rsidR="00192D6B" w:rsidRDefault="00192D6B">
      <w:pPr>
        <w:spacing w:line="235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26"/>
        </w:numPr>
        <w:tabs>
          <w:tab w:val="left" w:pos="293"/>
        </w:tabs>
        <w:spacing w:line="239" w:lineRule="auto"/>
        <w:ind w:left="7" w:hanging="7"/>
        <w:jc w:val="both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color w:val="373737"/>
          <w:sz w:val="24"/>
          <w:szCs w:val="24"/>
        </w:rPr>
        <w:t>соответствии с законом РФ «Об образовании» (ст.17.)</w:t>
      </w:r>
      <w:r>
        <w:rPr>
          <w:rFonts w:eastAsia="Times New Roman"/>
          <w:color w:val="373737"/>
          <w:sz w:val="32"/>
          <w:szCs w:val="32"/>
          <w:vertAlign w:val="superscript"/>
        </w:rPr>
        <w:t>1</w:t>
      </w:r>
      <w:r>
        <w:rPr>
          <w:rFonts w:eastAsia="Times New Roman"/>
          <w:color w:val="373737"/>
          <w:sz w:val="24"/>
          <w:szCs w:val="24"/>
        </w:rPr>
        <w:t xml:space="preserve"> и «Положением </w:t>
      </w:r>
      <w:r>
        <w:rPr>
          <w:rFonts w:eastAsia="Times New Roman"/>
          <w:color w:val="000000"/>
          <w:sz w:val="24"/>
          <w:szCs w:val="24"/>
        </w:rPr>
        <w:t>о формах,</w:t>
      </w:r>
      <w:r>
        <w:rPr>
          <w:rFonts w:eastAsia="Times New Roman"/>
          <w:color w:val="3737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периодичности и порядке текущего контроля успеваемости и промежуточной аттестации учащихся», </w:t>
      </w:r>
      <w:r>
        <w:rPr>
          <w:rFonts w:eastAsia="Times New Roman"/>
          <w:color w:val="373737"/>
          <w:sz w:val="24"/>
          <w:szCs w:val="24"/>
        </w:rPr>
        <w:t>учащиеся имеют право (по желанию и письменному заявлению родителей)</w:t>
      </w:r>
    </w:p>
    <w:p w:rsidR="00192D6B" w:rsidRDefault="00192D6B">
      <w:pPr>
        <w:spacing w:line="42" w:lineRule="exact"/>
        <w:rPr>
          <w:rFonts w:eastAsia="Times New Roman"/>
          <w:color w:val="373737"/>
          <w:sz w:val="24"/>
          <w:szCs w:val="24"/>
        </w:rPr>
      </w:pPr>
    </w:p>
    <w:p w:rsidR="00192D6B" w:rsidRDefault="00D96C2D">
      <w:pPr>
        <w:ind w:left="7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color w:val="373737"/>
          <w:sz w:val="24"/>
          <w:szCs w:val="24"/>
        </w:rPr>
        <w:t>на аттестацию по ликвидации академической задолженности</w:t>
      </w:r>
    </w:p>
    <w:p w:rsidR="00192D6B" w:rsidRDefault="00192D6B">
      <w:pPr>
        <w:spacing w:line="240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27"/>
        </w:numPr>
        <w:tabs>
          <w:tab w:val="left" w:pos="267"/>
        </w:tabs>
        <w:ind w:left="267" w:hanging="267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color w:val="373737"/>
          <w:sz w:val="24"/>
          <w:szCs w:val="24"/>
        </w:rPr>
        <w:t>в период  учебного года и аттестацию в течение учебного года до 01 ноября,</w:t>
      </w:r>
    </w:p>
    <w:p w:rsidR="00192D6B" w:rsidRDefault="00192D6B">
      <w:pPr>
        <w:spacing w:line="240" w:lineRule="exact"/>
        <w:rPr>
          <w:rFonts w:eastAsia="Times New Roman"/>
          <w:color w:val="373737"/>
          <w:sz w:val="24"/>
          <w:szCs w:val="24"/>
        </w:rPr>
      </w:pPr>
    </w:p>
    <w:p w:rsidR="00192D6B" w:rsidRDefault="00D96C2D">
      <w:pPr>
        <w:numPr>
          <w:ilvl w:val="0"/>
          <w:numId w:val="27"/>
        </w:numPr>
        <w:tabs>
          <w:tab w:val="left" w:pos="267"/>
        </w:tabs>
        <w:ind w:left="267" w:hanging="267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color w:val="373737"/>
          <w:sz w:val="24"/>
          <w:szCs w:val="24"/>
        </w:rPr>
        <w:t>получить по запросу дополнительное задание для подготовки к  аттестации,</w:t>
      </w:r>
    </w:p>
    <w:p w:rsidR="00192D6B" w:rsidRDefault="00192D6B">
      <w:pPr>
        <w:spacing w:line="240" w:lineRule="exact"/>
        <w:rPr>
          <w:rFonts w:eastAsia="Times New Roman"/>
          <w:color w:val="373737"/>
          <w:sz w:val="24"/>
          <w:szCs w:val="24"/>
        </w:rPr>
      </w:pPr>
    </w:p>
    <w:p w:rsidR="00192D6B" w:rsidRDefault="00D96C2D">
      <w:pPr>
        <w:numPr>
          <w:ilvl w:val="0"/>
          <w:numId w:val="27"/>
        </w:numPr>
        <w:tabs>
          <w:tab w:val="left" w:pos="267"/>
        </w:tabs>
        <w:ind w:left="267" w:hanging="267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color w:val="373737"/>
          <w:sz w:val="24"/>
          <w:szCs w:val="24"/>
        </w:rPr>
        <w:t>получить необходимые консультации  (в пределах двух учебных часов перед  аттестацией ),</w:t>
      </w:r>
    </w:p>
    <w:p w:rsidR="00192D6B" w:rsidRDefault="00192D6B">
      <w:pPr>
        <w:sectPr w:rsidR="00192D6B">
          <w:pgSz w:w="11900" w:h="16838"/>
          <w:pgMar w:top="1440" w:right="846" w:bottom="873" w:left="1133" w:header="0" w:footer="0" w:gutter="0"/>
          <w:cols w:space="720" w:equalWidth="0">
            <w:col w:w="9927"/>
          </w:cols>
        </w:sectPr>
      </w:pPr>
    </w:p>
    <w:p w:rsidR="00192D6B" w:rsidRDefault="00D96C2D">
      <w:pPr>
        <w:numPr>
          <w:ilvl w:val="0"/>
          <w:numId w:val="28"/>
        </w:numPr>
        <w:tabs>
          <w:tab w:val="left" w:pos="147"/>
        </w:tabs>
        <w:spacing w:line="234" w:lineRule="auto"/>
        <w:ind w:left="7" w:right="1020" w:hanging="7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color w:val="373737"/>
          <w:sz w:val="24"/>
          <w:szCs w:val="24"/>
        </w:rPr>
        <w:lastRenderedPageBreak/>
        <w:t>по желанию и письменному заявлению родителей на повторную аттестацию в случае неудовлетворительных результатов после первого испытания,</w:t>
      </w:r>
    </w:p>
    <w:p w:rsidR="00192D6B" w:rsidRDefault="00192D6B">
      <w:pPr>
        <w:spacing w:line="242" w:lineRule="exact"/>
        <w:rPr>
          <w:sz w:val="20"/>
          <w:szCs w:val="20"/>
        </w:rPr>
      </w:pPr>
    </w:p>
    <w:p w:rsidR="00192D6B" w:rsidRDefault="00D96C2D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73737"/>
          <w:sz w:val="24"/>
          <w:szCs w:val="24"/>
        </w:rPr>
        <w:t>Классный руководитель:</w:t>
      </w:r>
    </w:p>
    <w:p w:rsidR="00192D6B" w:rsidRDefault="00D96C2D">
      <w:pPr>
        <w:tabs>
          <w:tab w:val="left" w:pos="4567"/>
          <w:tab w:val="left" w:pos="6807"/>
        </w:tabs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73737"/>
          <w:sz w:val="24"/>
          <w:szCs w:val="24"/>
        </w:rPr>
        <w:t>Ознакомлен _______________________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373737"/>
          <w:sz w:val="24"/>
          <w:szCs w:val="24"/>
        </w:rPr>
        <w:t>Роспись родителей: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373737"/>
          <w:sz w:val="24"/>
          <w:szCs w:val="24"/>
        </w:rPr>
        <w:t>_______________</w:t>
      </w:r>
    </w:p>
    <w:p w:rsidR="00192D6B" w:rsidRDefault="00D96C2D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73737"/>
          <w:sz w:val="24"/>
          <w:szCs w:val="24"/>
        </w:rPr>
        <w:t>/______________/</w:t>
      </w:r>
    </w:p>
    <w:p w:rsidR="00192D6B" w:rsidRDefault="00D96C2D">
      <w:pPr>
        <w:ind w:left="487"/>
        <w:rPr>
          <w:sz w:val="20"/>
          <w:szCs w:val="20"/>
        </w:rPr>
      </w:pPr>
      <w:r>
        <w:rPr>
          <w:rFonts w:eastAsia="Times New Roman"/>
          <w:i/>
          <w:iCs/>
          <w:color w:val="373737"/>
          <w:sz w:val="24"/>
          <w:szCs w:val="24"/>
        </w:rPr>
        <w:t>(дата)</w:t>
      </w:r>
    </w:p>
    <w:p w:rsidR="00192D6B" w:rsidRDefault="00192D6B">
      <w:pPr>
        <w:spacing w:line="12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left="7" w:right="112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Дополнительное задание для подготовки к аттестации по ликвидации академической задолженности получено.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58" w:lineRule="exact"/>
        <w:rPr>
          <w:sz w:val="20"/>
          <w:szCs w:val="20"/>
        </w:rPr>
      </w:pPr>
    </w:p>
    <w:p w:rsidR="00192D6B" w:rsidRDefault="00D96C2D">
      <w:pPr>
        <w:tabs>
          <w:tab w:val="left" w:pos="2227"/>
        </w:tabs>
        <w:ind w:left="7"/>
        <w:rPr>
          <w:sz w:val="20"/>
          <w:szCs w:val="20"/>
        </w:rPr>
      </w:pPr>
      <w:r>
        <w:rPr>
          <w:rFonts w:eastAsia="Times New Roman"/>
          <w:i/>
          <w:iCs/>
          <w:color w:val="373737"/>
          <w:sz w:val="24"/>
          <w:szCs w:val="24"/>
        </w:rPr>
        <w:t>Роспись родителей: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color w:val="373737"/>
          <w:sz w:val="23"/>
          <w:szCs w:val="23"/>
        </w:rPr>
        <w:t>_______________ /______________/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93" w:lineRule="exact"/>
        <w:rPr>
          <w:sz w:val="20"/>
          <w:szCs w:val="20"/>
        </w:rPr>
      </w:pPr>
    </w:p>
    <w:p w:rsidR="00192D6B" w:rsidRDefault="00D96C2D">
      <w:pPr>
        <w:jc w:val="right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Приложение 3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68" w:lineRule="exact"/>
        <w:rPr>
          <w:sz w:val="20"/>
          <w:szCs w:val="20"/>
        </w:rPr>
      </w:pPr>
    </w:p>
    <w:p w:rsidR="00245A52" w:rsidRDefault="00D96C2D">
      <w:pPr>
        <w:spacing w:line="333" w:lineRule="auto"/>
        <w:ind w:right="13"/>
        <w:jc w:val="center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color w:val="373737"/>
          <w:sz w:val="24"/>
          <w:szCs w:val="24"/>
        </w:rPr>
        <w:t xml:space="preserve">МУНИЦИПАЛЬНОЕ БЮДЖЕТНОЕ  ОБЩЕОБРАЗОВАТЕЛЬНОЕ УЧРЕЖДЕНИЕ </w:t>
      </w:r>
    </w:p>
    <w:p w:rsidR="00192D6B" w:rsidRDefault="00245A52">
      <w:pPr>
        <w:spacing w:line="333" w:lineRule="auto"/>
        <w:ind w:right="13"/>
        <w:jc w:val="center"/>
        <w:rPr>
          <w:sz w:val="20"/>
          <w:szCs w:val="20"/>
        </w:rPr>
      </w:pPr>
      <w:proofErr w:type="spellStart"/>
      <w:r w:rsidRPr="00245A52">
        <w:rPr>
          <w:rFonts w:eastAsia="Times New Roman"/>
          <w:color w:val="000000" w:themeColor="text1"/>
        </w:rPr>
        <w:t>Крупецкая</w:t>
      </w:r>
      <w:proofErr w:type="spellEnd"/>
      <w:r w:rsidRPr="00245A52">
        <w:rPr>
          <w:rFonts w:eastAsia="Times New Roman"/>
          <w:color w:val="000000" w:themeColor="text1"/>
        </w:rPr>
        <w:t xml:space="preserve"> СОШ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30" w:lineRule="exact"/>
        <w:rPr>
          <w:sz w:val="20"/>
          <w:szCs w:val="20"/>
        </w:rPr>
      </w:pPr>
    </w:p>
    <w:p w:rsidR="00192D6B" w:rsidRDefault="00D96C2D">
      <w:pPr>
        <w:ind w:right="-6"/>
        <w:jc w:val="center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И З В Е Щ Е Н И Е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29" w:lineRule="exact"/>
        <w:rPr>
          <w:sz w:val="20"/>
          <w:szCs w:val="20"/>
        </w:rPr>
      </w:pPr>
    </w:p>
    <w:p w:rsidR="00192D6B" w:rsidRDefault="00D96C2D">
      <w:pPr>
        <w:spacing w:line="249" w:lineRule="auto"/>
        <w:ind w:left="7" w:right="100" w:firstLine="720"/>
        <w:rPr>
          <w:sz w:val="20"/>
          <w:szCs w:val="20"/>
        </w:rPr>
      </w:pPr>
      <w:r>
        <w:rPr>
          <w:rFonts w:eastAsia="Times New Roman"/>
          <w:color w:val="373737"/>
          <w:sz w:val="23"/>
          <w:szCs w:val="23"/>
        </w:rPr>
        <w:t>Уважаемые__________________________________________________________________ _________</w:t>
      </w:r>
    </w:p>
    <w:p w:rsidR="00192D6B" w:rsidRDefault="00D96C2D">
      <w:pPr>
        <w:spacing w:line="232" w:lineRule="auto"/>
        <w:ind w:left="378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(ФИО родителей )  (ФИО обучающегося)</w:t>
      </w:r>
    </w:p>
    <w:p w:rsidR="00192D6B" w:rsidRDefault="00192D6B">
      <w:pPr>
        <w:spacing w:line="252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left="7" w:right="4240" w:firstLine="30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Доводим до Вашего сведения, что ваш сын /дочь/ _______________________________________</w:t>
      </w:r>
    </w:p>
    <w:p w:rsidR="00192D6B" w:rsidRDefault="00192D6B">
      <w:pPr>
        <w:spacing w:line="242" w:lineRule="exact"/>
        <w:rPr>
          <w:sz w:val="20"/>
          <w:szCs w:val="20"/>
        </w:rPr>
      </w:pPr>
    </w:p>
    <w:p w:rsidR="00192D6B" w:rsidRDefault="00D96C2D">
      <w:pPr>
        <w:ind w:left="834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(ФИО)</w:t>
      </w:r>
    </w:p>
    <w:p w:rsidR="00192D6B" w:rsidRDefault="00192D6B">
      <w:pPr>
        <w:spacing w:line="252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left="7" w:right="200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учении ___ ______ класса, по итогам 200__ – 200__ учебного года имеет неудовлетворительные оценки по</w:t>
      </w:r>
    </w:p>
    <w:p w:rsidR="00192D6B" w:rsidRDefault="00192D6B">
      <w:pPr>
        <w:spacing w:line="2" w:lineRule="exact"/>
        <w:rPr>
          <w:sz w:val="20"/>
          <w:szCs w:val="20"/>
        </w:rPr>
      </w:pPr>
    </w:p>
    <w:p w:rsidR="00192D6B" w:rsidRDefault="00D96C2D">
      <w:pPr>
        <w:ind w:left="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_____________________________________________________________________________</w:t>
      </w:r>
    </w:p>
    <w:p w:rsidR="00192D6B" w:rsidRDefault="00192D6B">
      <w:pPr>
        <w:spacing w:line="253" w:lineRule="exact"/>
        <w:rPr>
          <w:sz w:val="20"/>
          <w:szCs w:val="20"/>
        </w:rPr>
      </w:pPr>
    </w:p>
    <w:p w:rsidR="00192D6B" w:rsidRDefault="00D96C2D">
      <w:pPr>
        <w:spacing w:line="234" w:lineRule="auto"/>
        <w:ind w:left="7" w:right="40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и решением педагогического совета, в соответствии со ст. 17 Закона РФ «Об образовании» оставлен на повторный курс обучения в ______ класс</w:t>
      </w:r>
    </w:p>
    <w:p w:rsidR="00192D6B" w:rsidRDefault="00192D6B">
      <w:pPr>
        <w:spacing w:line="242" w:lineRule="exact"/>
        <w:rPr>
          <w:sz w:val="20"/>
          <w:szCs w:val="20"/>
        </w:rPr>
      </w:pPr>
    </w:p>
    <w:p w:rsidR="00192D6B" w:rsidRDefault="00D96C2D">
      <w:pPr>
        <w:ind w:left="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Классный руководитель: _________________ /_________________________/</w:t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56" w:lineRule="exact"/>
        <w:rPr>
          <w:sz w:val="20"/>
          <w:szCs w:val="20"/>
        </w:rPr>
      </w:pPr>
    </w:p>
    <w:p w:rsidR="00192D6B" w:rsidRDefault="00D96C2D">
      <w:pPr>
        <w:tabs>
          <w:tab w:val="left" w:pos="3807"/>
        </w:tabs>
        <w:ind w:left="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Ознакомлен  _________________</w:t>
      </w:r>
      <w:r>
        <w:rPr>
          <w:sz w:val="20"/>
          <w:szCs w:val="20"/>
        </w:rPr>
        <w:tab/>
      </w:r>
      <w:r>
        <w:rPr>
          <w:rFonts w:eastAsia="Times New Roman"/>
          <w:color w:val="373737"/>
          <w:sz w:val="24"/>
          <w:szCs w:val="24"/>
        </w:rPr>
        <w:t>Роспись родителей:</w:t>
      </w:r>
    </w:p>
    <w:p w:rsidR="00192D6B" w:rsidRDefault="00D96C2D">
      <w:pPr>
        <w:ind w:left="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__________________/__________________/</w:t>
      </w:r>
    </w:p>
    <w:p w:rsidR="00192D6B" w:rsidRDefault="00192D6B">
      <w:pPr>
        <w:sectPr w:rsidR="00192D6B">
          <w:pgSz w:w="11900" w:h="16838"/>
          <w:pgMar w:top="568" w:right="846" w:bottom="1440" w:left="1133" w:header="0" w:footer="0" w:gutter="0"/>
          <w:cols w:space="720" w:equalWidth="0">
            <w:col w:w="9927"/>
          </w:cols>
        </w:sect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56" w:lineRule="exact"/>
        <w:rPr>
          <w:sz w:val="20"/>
          <w:szCs w:val="20"/>
        </w:rPr>
      </w:pPr>
    </w:p>
    <w:p w:rsidR="00192D6B" w:rsidRDefault="00D96C2D">
      <w:pPr>
        <w:ind w:left="156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(дата)</w:t>
      </w:r>
    </w:p>
    <w:p w:rsidR="00192D6B" w:rsidRDefault="00D96C2D">
      <w:pPr>
        <w:ind w:left="7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________________/</w:t>
      </w:r>
    </w:p>
    <w:p w:rsidR="00192D6B" w:rsidRDefault="00D96C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200" w:lineRule="exact"/>
        <w:rPr>
          <w:sz w:val="20"/>
          <w:szCs w:val="20"/>
        </w:rPr>
      </w:pPr>
    </w:p>
    <w:p w:rsidR="00192D6B" w:rsidRDefault="00192D6B">
      <w:pPr>
        <w:spacing w:line="348" w:lineRule="exact"/>
        <w:rPr>
          <w:sz w:val="20"/>
          <w:szCs w:val="20"/>
        </w:rPr>
      </w:pPr>
    </w:p>
    <w:p w:rsidR="00192D6B" w:rsidRDefault="00D96C2D">
      <w:pPr>
        <w:rPr>
          <w:sz w:val="20"/>
          <w:szCs w:val="20"/>
        </w:rPr>
      </w:pPr>
      <w:r>
        <w:rPr>
          <w:rFonts w:eastAsia="Times New Roman"/>
          <w:color w:val="373737"/>
          <w:sz w:val="23"/>
          <w:szCs w:val="23"/>
        </w:rPr>
        <w:t>Роспись обучающегося______________/</w:t>
      </w:r>
    </w:p>
    <w:p w:rsidR="00192D6B" w:rsidRDefault="00192D6B">
      <w:pPr>
        <w:sectPr w:rsidR="00192D6B">
          <w:type w:val="continuous"/>
          <w:pgSz w:w="11900" w:h="16838"/>
          <w:pgMar w:top="568" w:right="846" w:bottom="1440" w:left="1133" w:header="0" w:footer="0" w:gutter="0"/>
          <w:cols w:num="2" w:space="720" w:equalWidth="0">
            <w:col w:w="3127" w:space="720"/>
            <w:col w:w="6080"/>
          </w:cols>
        </w:sectPr>
      </w:pPr>
    </w:p>
    <w:p w:rsidR="00192D6B" w:rsidRDefault="00D96C2D">
      <w:pPr>
        <w:ind w:left="8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4</w:t>
      </w:r>
    </w:p>
    <w:p w:rsidR="00192D6B" w:rsidRDefault="00D96C2D">
      <w:pPr>
        <w:numPr>
          <w:ilvl w:val="0"/>
          <w:numId w:val="29"/>
        </w:numPr>
        <w:tabs>
          <w:tab w:val="left" w:pos="4900"/>
        </w:tabs>
        <w:ind w:left="490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192D6B" w:rsidRDefault="00192D6B">
      <w:pPr>
        <w:spacing w:line="5" w:lineRule="exact"/>
        <w:rPr>
          <w:sz w:val="20"/>
          <w:szCs w:val="20"/>
        </w:rPr>
      </w:pPr>
    </w:p>
    <w:p w:rsidR="00192D6B" w:rsidRDefault="00D96C2D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Русский язык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20"/>
        <w:gridCol w:w="5760"/>
        <w:gridCol w:w="1420"/>
        <w:gridCol w:w="2220"/>
      </w:tblGrid>
      <w:tr w:rsidR="00192D6B">
        <w:trPr>
          <w:trHeight w:val="22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выделения уровней за выполнение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Уровень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Отметка</w:t>
            </w:r>
          </w:p>
        </w:tc>
      </w:tr>
      <w:tr w:rsidR="00192D6B">
        <w:trPr>
          <w:trHeight w:val="23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1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0-4 базовых задания и любое количество баллов за задания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Низкий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«2»</w:t>
            </w:r>
          </w:p>
        </w:tc>
      </w:tr>
      <w:tr w:rsidR="00192D6B">
        <w:trPr>
          <w:trHeight w:val="23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повышенного уровня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неудовлетворительно</w:t>
            </w:r>
          </w:p>
        </w:tc>
      </w:tr>
      <w:tr w:rsidR="00192D6B">
        <w:trPr>
          <w:trHeight w:val="21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0-3 задания повышенного 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Пониженный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8"/>
                <w:szCs w:val="18"/>
              </w:rPr>
            </w:pPr>
          </w:p>
        </w:tc>
      </w:tr>
      <w:tr w:rsidR="00192D6B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0-2 задания повышенного 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0-1 задание повышенного 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0 за задания повышенного уровня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4 задания повышенного 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Базовый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«3»</w:t>
            </w:r>
          </w:p>
        </w:tc>
      </w:tr>
      <w:tr w:rsidR="00192D6B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3 и более заданий повышенного 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удовлетворительно</w:t>
            </w:r>
          </w:p>
        </w:tc>
      </w:tr>
      <w:tr w:rsidR="00192D6B">
        <w:trPr>
          <w:trHeight w:val="22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2 и более заданий повышенного 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1 и более заданий повышенного 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0-7 баллов за задания повышенного 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10-13 базовых заданий и 0-3 балла за задания повышенного уровня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базовых заданий и 8-11 баллов за задания повышенного 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Повышенный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«4»</w:t>
            </w:r>
          </w:p>
        </w:tc>
      </w:tr>
      <w:tr w:rsidR="00192D6B">
        <w:trPr>
          <w:trHeight w:val="22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 базовых заданий и 4-11 баллов за задания повышенного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хорошо</w:t>
            </w:r>
          </w:p>
        </w:tc>
      </w:tr>
      <w:tr w:rsidR="00192D6B">
        <w:trPr>
          <w:trHeight w:val="22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12-13 базовых заданий и 4-7 баллов за задания повышенного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12-13 базовых заданий и 8-11 баллов за задания повышенного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Высокий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«5»</w:t>
            </w:r>
          </w:p>
        </w:tc>
      </w:tr>
      <w:tr w:rsidR="00192D6B">
        <w:trPr>
          <w:trHeight w:val="23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отлично</w:t>
            </w:r>
          </w:p>
        </w:tc>
      </w:tr>
    </w:tbl>
    <w:p w:rsidR="00192D6B" w:rsidRDefault="00192D6B">
      <w:pPr>
        <w:spacing w:line="12" w:lineRule="exact"/>
        <w:rPr>
          <w:sz w:val="20"/>
          <w:szCs w:val="20"/>
        </w:rPr>
      </w:pPr>
    </w:p>
    <w:p w:rsidR="00192D6B" w:rsidRDefault="00D96C2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20"/>
        <w:gridCol w:w="5760"/>
        <w:gridCol w:w="80"/>
        <w:gridCol w:w="1400"/>
        <w:gridCol w:w="2160"/>
      </w:tblGrid>
      <w:tr w:rsidR="00192D6B">
        <w:trPr>
          <w:trHeight w:val="226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выделения уровней за выполнение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Уровень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Отметка</w:t>
            </w:r>
          </w:p>
        </w:tc>
      </w:tr>
      <w:tr w:rsidR="00192D6B">
        <w:trPr>
          <w:trHeight w:val="23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1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0-4 базовых заданий и 0-8 баллов за задания повышенного уровня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Низкий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«2»</w:t>
            </w:r>
          </w:p>
        </w:tc>
      </w:tr>
      <w:tr w:rsidR="00192D6B">
        <w:trPr>
          <w:trHeight w:val="22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5-7 базовых заданий и0-8 баллов за задания повышенного уровня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Пониженный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неудовлетворительно</w:t>
            </w:r>
          </w:p>
        </w:tc>
      </w:tr>
      <w:tr w:rsidR="00192D6B">
        <w:trPr>
          <w:trHeight w:val="22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8-12 базовых заданий и0-3 балла за задания повышенного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Базовый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«3»</w:t>
            </w:r>
          </w:p>
        </w:tc>
      </w:tr>
      <w:tr w:rsidR="00192D6B">
        <w:trPr>
          <w:trHeight w:val="23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удовлетворительно</w:t>
            </w:r>
          </w:p>
        </w:tc>
      </w:tr>
      <w:tr w:rsidR="00192D6B">
        <w:trPr>
          <w:trHeight w:val="21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8-9 базовых заданий и 6-8 баллов за задания повышенного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Повышенный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«4»</w:t>
            </w:r>
          </w:p>
        </w:tc>
      </w:tr>
      <w:tr w:rsidR="00192D6B">
        <w:trPr>
          <w:trHeight w:val="23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8-12 базовых заданий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хорошо</w:t>
            </w:r>
          </w:p>
        </w:tc>
      </w:tr>
      <w:tr w:rsidR="00192D6B">
        <w:trPr>
          <w:trHeight w:val="20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10-12  базовых  заданий  и  6-8  баллов  за  задания  повышенного 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0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Высокий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«5»</w:t>
            </w:r>
          </w:p>
        </w:tc>
      </w:tr>
      <w:tr w:rsidR="00192D6B">
        <w:trPr>
          <w:trHeight w:val="24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1"/>
                <w:szCs w:val="21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сложности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отлично</w:t>
            </w:r>
          </w:p>
        </w:tc>
      </w:tr>
      <w:tr w:rsidR="00192D6B">
        <w:trPr>
          <w:trHeight w:val="265"/>
        </w:trPr>
        <w:tc>
          <w:tcPr>
            <w:tcW w:w="6540" w:type="dxa"/>
            <w:gridSpan w:val="3"/>
            <w:tcBorders>
              <w:bottom w:val="single" w:sz="8" w:space="0" w:color="auto"/>
            </w:tcBorders>
            <w:vAlign w:val="bottom"/>
          </w:tcPr>
          <w:p w:rsidR="00192D6B" w:rsidRDefault="00D96C2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3"/>
                <w:szCs w:val="23"/>
              </w:rPr>
            </w:pPr>
          </w:p>
        </w:tc>
      </w:tr>
      <w:tr w:rsidR="00192D6B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20" w:type="dxa"/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выделения уровней за выполнение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Уровень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Отметка</w:t>
            </w:r>
          </w:p>
        </w:tc>
      </w:tr>
      <w:tr w:rsidR="00192D6B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0-4 базовых задания и любое количество баллов за задания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Низкий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«2»</w:t>
            </w:r>
          </w:p>
        </w:tc>
      </w:tr>
      <w:tr w:rsidR="00192D6B">
        <w:trPr>
          <w:trHeight w:val="23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повышенного уровня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неудовлетворительно</w:t>
            </w:r>
          </w:p>
        </w:tc>
      </w:tr>
      <w:tr w:rsidR="00192D6B">
        <w:trPr>
          <w:trHeight w:val="2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0-3 задания повышенного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Пониженный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8"/>
                <w:szCs w:val="18"/>
              </w:rPr>
            </w:pPr>
          </w:p>
        </w:tc>
      </w:tr>
      <w:tr w:rsidR="00192D6B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0-2 задания повышенного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0-1 задание повышенного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0 за задания повышенного уровня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4 задания повышенного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Базовый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«3»</w:t>
            </w:r>
          </w:p>
        </w:tc>
      </w:tr>
      <w:tr w:rsidR="00192D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3 и более заданий повышенного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удовлетворительно</w:t>
            </w:r>
          </w:p>
        </w:tc>
      </w:tr>
      <w:tr w:rsidR="00192D6B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2 и более заданий повышенного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1 и более заданий повышенного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0-7 баллов за задания повышенного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10-13 базовых заданий и 0-3 балла за задания повышенного уровня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базовых заданий и 8-11 баллов за задания повышенного 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Повышенный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«4»</w:t>
            </w:r>
          </w:p>
        </w:tc>
      </w:tr>
      <w:tr w:rsidR="00192D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 базовых заданий и 4-11 баллов за задания повышенного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хорошо</w:t>
            </w:r>
          </w:p>
        </w:tc>
      </w:tr>
      <w:tr w:rsidR="00192D6B">
        <w:trPr>
          <w:trHeight w:val="22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12-13 базовых заданий и 4-7 баллов за задания повышенного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9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12-13 базовых заданий и 8-11 баллов за задания повышенного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Высокий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«5»</w:t>
            </w:r>
          </w:p>
        </w:tc>
      </w:tr>
      <w:tr w:rsidR="00192D6B">
        <w:trPr>
          <w:trHeight w:val="2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отлично</w:t>
            </w:r>
          </w:p>
        </w:tc>
      </w:tr>
      <w:tr w:rsidR="00192D6B">
        <w:trPr>
          <w:trHeight w:val="533"/>
        </w:trPr>
        <w:tc>
          <w:tcPr>
            <w:tcW w:w="560" w:type="dxa"/>
            <w:vAlign w:val="bottom"/>
          </w:tcPr>
          <w:p w:rsidR="00192D6B" w:rsidRDefault="00192D6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92D6B" w:rsidRDefault="00192D6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Align w:val="bottom"/>
          </w:tcPr>
          <w:p w:rsidR="00192D6B" w:rsidRDefault="00D96C2D">
            <w:pPr>
              <w:ind w:left="3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80" w:type="dxa"/>
            <w:vAlign w:val="bottom"/>
          </w:tcPr>
          <w:p w:rsidR="00192D6B" w:rsidRDefault="00192D6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92D6B" w:rsidRDefault="00192D6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192D6B" w:rsidRDefault="00192D6B">
            <w:pPr>
              <w:rPr>
                <w:sz w:val="24"/>
                <w:szCs w:val="24"/>
              </w:rPr>
            </w:pPr>
          </w:p>
        </w:tc>
      </w:tr>
      <w:tr w:rsidR="00192D6B">
        <w:trPr>
          <w:trHeight w:val="283"/>
        </w:trPr>
        <w:tc>
          <w:tcPr>
            <w:tcW w:w="6540" w:type="dxa"/>
            <w:gridSpan w:val="3"/>
            <w:tcBorders>
              <w:bottom w:val="single" w:sz="8" w:space="0" w:color="auto"/>
            </w:tcBorders>
            <w:vAlign w:val="bottom"/>
          </w:tcPr>
          <w:p w:rsidR="00192D6B" w:rsidRDefault="00D96C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4"/>
                <w:szCs w:val="24"/>
              </w:rPr>
            </w:pPr>
          </w:p>
        </w:tc>
      </w:tr>
      <w:tr w:rsidR="00192D6B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№</w:t>
            </w:r>
          </w:p>
        </w:tc>
        <w:tc>
          <w:tcPr>
            <w:tcW w:w="220" w:type="dxa"/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760" w:type="dxa"/>
            <w:vAlign w:val="bottom"/>
          </w:tcPr>
          <w:p w:rsidR="00192D6B" w:rsidRDefault="00D96C2D">
            <w:pPr>
              <w:spacing w:line="219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выделения уровней за выполнение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Отметка</w:t>
            </w:r>
          </w:p>
        </w:tc>
      </w:tr>
      <w:tr w:rsidR="00192D6B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192D6B" w:rsidRDefault="00D96C2D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</w:tbl>
    <w:p w:rsidR="00192D6B" w:rsidRDefault="00192D6B">
      <w:pPr>
        <w:sectPr w:rsidR="00192D6B">
          <w:pgSz w:w="11900" w:h="16838"/>
          <w:pgMar w:top="1108" w:right="746" w:bottom="275" w:left="10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20"/>
        <w:gridCol w:w="5860"/>
        <w:gridCol w:w="1380"/>
        <w:gridCol w:w="2180"/>
      </w:tblGrid>
      <w:tr w:rsidR="00192D6B">
        <w:trPr>
          <w:trHeight w:val="23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2 базовых задания и любое количество баллов за задания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Низкий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«2»</w:t>
            </w: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повышенного 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неудовлетворительно</w:t>
            </w:r>
          </w:p>
        </w:tc>
      </w:tr>
      <w:tr w:rsidR="00192D6B">
        <w:trPr>
          <w:trHeight w:val="22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задания базового уровня и 0 – 4 балла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задания базового уровня и 0-3 балла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базового уровня и 0 - 2 балла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базового уровня и 0 - 1 балл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базового уровня и 0 баллов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задания  базового  уровня  и  5  баллов  за  задания 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Пониженный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8"/>
                <w:szCs w:val="18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задания базового уровня и 4-5 баллов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базового  уровня  и 3-4 балла за задания 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базового  уровня  и 2-3 балла за задания 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базового  уровня  и 1-2 балла за задания 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базового уровня и 0- 1 балл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 базового  уровня  и  0  баллов  за  задания 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 базового  уровня  и  5  баллов  за  задания 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Базовый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«3»</w:t>
            </w: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удовлетворительно</w:t>
            </w:r>
          </w:p>
        </w:tc>
      </w:tr>
      <w:tr w:rsidR="00192D6B">
        <w:trPr>
          <w:trHeight w:val="22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базового уровня и 4-5 баллов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базового уровня и 3-5 баллов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базового уровня и 2-5 баллов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8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базового уровня и 1-5 баллов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заданий базового уровня и 0 -2 балла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 – 13 базовых заданий и 0-1 балл за задания повышенного 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 базовых заданий и 0 баллов за задания повышенного 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заданий базового уровня и 3 -5 баллов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Повышенный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«4»</w:t>
            </w: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хорошо</w:t>
            </w:r>
          </w:p>
        </w:tc>
      </w:tr>
      <w:tr w:rsidR="00192D6B">
        <w:trPr>
          <w:trHeight w:val="22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 базовых заданий и 2-5 баллов за задания повышенного 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 базовых заданий и 2-4 балла за задания повышенного 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базовых заданий и 2-3 балла за задания повышенного 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 базовых заданий и 1-3 балла за задания повышенного 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 базовых заданий и 5 баллов за задания повышенного 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Высокий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«5»</w:t>
            </w:r>
          </w:p>
        </w:tc>
      </w:tr>
      <w:tr w:rsidR="00192D6B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13-14 базовых заданий и 4-5 баллов за задания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отлично</w:t>
            </w:r>
          </w:p>
        </w:tc>
      </w:tr>
    </w:tbl>
    <w:p w:rsidR="00192D6B" w:rsidRDefault="00192D6B">
      <w:pPr>
        <w:spacing w:line="12" w:lineRule="exact"/>
        <w:rPr>
          <w:sz w:val="20"/>
          <w:szCs w:val="20"/>
        </w:rPr>
      </w:pPr>
    </w:p>
    <w:p w:rsidR="00192D6B" w:rsidRDefault="00D96C2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980"/>
        <w:gridCol w:w="1440"/>
        <w:gridCol w:w="2200"/>
      </w:tblGrid>
      <w:tr w:rsidR="00192D6B">
        <w:trPr>
          <w:trHeight w:val="226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5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выделения уровней за выполнение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Уровень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Отметка</w:t>
            </w:r>
          </w:p>
        </w:tc>
      </w:tr>
      <w:tr w:rsidR="00192D6B">
        <w:trPr>
          <w:trHeight w:val="23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работы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1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 5 базовых заданий и 0– 8 баллов за задания повышенного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Низкий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«2»</w:t>
            </w:r>
          </w:p>
        </w:tc>
      </w:tr>
      <w:tr w:rsidR="00192D6B">
        <w:trPr>
          <w:trHeight w:val="23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неудовлетворительно</w:t>
            </w:r>
          </w:p>
        </w:tc>
      </w:tr>
      <w:tr w:rsidR="00192D6B">
        <w:trPr>
          <w:trHeight w:val="21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– 9 базовых заданий и 0– 8 баллов за задания повышенного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Пониженный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8"/>
                <w:szCs w:val="18"/>
              </w:rPr>
            </w:pPr>
          </w:p>
        </w:tc>
      </w:tr>
      <w:tr w:rsidR="00192D6B">
        <w:trPr>
          <w:trHeight w:val="235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–15 базовых заданий и 0– 3балла за задания повышенного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Базовый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«3»</w:t>
            </w:r>
          </w:p>
        </w:tc>
      </w:tr>
      <w:tr w:rsidR="00192D6B">
        <w:trPr>
          <w:trHeight w:val="23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удовлетворительно</w:t>
            </w:r>
          </w:p>
        </w:tc>
      </w:tr>
      <w:tr w:rsidR="00192D6B">
        <w:trPr>
          <w:trHeight w:val="21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– 15 базовых заданий и 4– 5 баллов за задания повышенного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Повышенный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«4»</w:t>
            </w:r>
          </w:p>
        </w:tc>
      </w:tr>
      <w:tr w:rsidR="00192D6B">
        <w:trPr>
          <w:trHeight w:val="23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хорошо</w:t>
            </w:r>
          </w:p>
        </w:tc>
      </w:tr>
      <w:tr w:rsidR="00192D6B">
        <w:trPr>
          <w:trHeight w:val="22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– 12 базовых заданий и 6– 8баллов за задания повышенного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4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 – 15 базовых заданий и 6– 8 баллов за задания повышенного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Высокий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«5»</w:t>
            </w:r>
          </w:p>
        </w:tc>
      </w:tr>
      <w:tr w:rsidR="00192D6B">
        <w:trPr>
          <w:trHeight w:val="23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уровня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отлично</w:t>
            </w:r>
          </w:p>
        </w:tc>
      </w:tr>
      <w:tr w:rsidR="00192D6B">
        <w:trPr>
          <w:trHeight w:val="265"/>
        </w:trPr>
        <w:tc>
          <w:tcPr>
            <w:tcW w:w="6540" w:type="dxa"/>
            <w:gridSpan w:val="2"/>
            <w:tcBorders>
              <w:bottom w:val="single" w:sz="8" w:space="0" w:color="auto"/>
            </w:tcBorders>
            <w:vAlign w:val="bottom"/>
          </w:tcPr>
          <w:p w:rsidR="00192D6B" w:rsidRDefault="00D96C2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3"/>
                <w:szCs w:val="23"/>
              </w:rPr>
            </w:pPr>
          </w:p>
        </w:tc>
      </w:tr>
      <w:tr w:rsidR="00192D6B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№</w:t>
            </w:r>
          </w:p>
        </w:tc>
        <w:tc>
          <w:tcPr>
            <w:tcW w:w="59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выделения уровней за выполнение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Отметка</w:t>
            </w:r>
          </w:p>
        </w:tc>
      </w:tr>
      <w:tr w:rsidR="00192D6B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5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</w:tbl>
    <w:p w:rsidR="00192D6B" w:rsidRDefault="00192D6B">
      <w:pPr>
        <w:sectPr w:rsidR="00192D6B">
          <w:pgSz w:w="11900" w:h="16838"/>
          <w:pgMar w:top="546" w:right="746" w:bottom="263" w:left="1000" w:header="0" w:footer="0" w:gutter="0"/>
          <w:cols w:space="720" w:equalWidth="0">
            <w:col w:w="1016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6000"/>
        <w:gridCol w:w="1440"/>
        <w:gridCol w:w="2200"/>
      </w:tblGrid>
      <w:tr w:rsidR="00192D6B">
        <w:trPr>
          <w:trHeight w:val="23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0– 4 базовых задания и любое количество баллов за задания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Низкий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«2»</w:t>
            </w: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повышенного уровня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неудовлетворительно</w:t>
            </w:r>
          </w:p>
        </w:tc>
      </w:tr>
      <w:tr w:rsidR="00192D6B">
        <w:trPr>
          <w:trHeight w:val="22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5базовых заданий и 0-2 заданий повышенного уровня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5базовых заданий и 3-4 заданий повышенного уровня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6базовых заданий и 0-3 задания повышенного уровня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базовых заданий и 0-2 задания повышенного уровня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Пониженный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8"/>
                <w:szCs w:val="18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8базовых заданий и 0-1 задания повышенного уровня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9базовых заданий и 0 баллов за задания повышенного уровня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5базовых заданий и 5 заданий повышенного уровня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6базовых заданий и 4 и более заданий повышенного уровня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7базовых заданий и 3 и более заданий повышенного уровня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3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8базовых заданий и 2 и более заданий повышенного уровня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базовых заданий и 1 и более задание повышенного уровня;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Базовый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«3»</w:t>
            </w:r>
          </w:p>
        </w:tc>
      </w:tr>
      <w:tr w:rsidR="00192D6B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10 - 12 базовых заданий и 0–6 баллов за задания повышенного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удовлетворительно</w:t>
            </w: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–12 базовых заданий и 7-13 баллов за задания повышенного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Повышенный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«4»</w:t>
            </w: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хорошо</w:t>
            </w:r>
          </w:p>
        </w:tc>
      </w:tr>
      <w:tr w:rsidR="00192D6B">
        <w:trPr>
          <w:trHeight w:val="22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13–15 базовых заданий и 4-9 баллов за задания повышенного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13–15 базовых заданий и 10-13 баллов за задания повышенного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Высокий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«5» отлично</w:t>
            </w: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</w:tbl>
    <w:p w:rsidR="00192D6B" w:rsidRDefault="00192D6B">
      <w:pPr>
        <w:spacing w:line="266" w:lineRule="exact"/>
        <w:rPr>
          <w:sz w:val="20"/>
          <w:szCs w:val="20"/>
        </w:rPr>
      </w:pPr>
    </w:p>
    <w:p w:rsidR="00192D6B" w:rsidRDefault="00D96C2D">
      <w:pPr>
        <w:numPr>
          <w:ilvl w:val="0"/>
          <w:numId w:val="30"/>
        </w:numPr>
        <w:tabs>
          <w:tab w:val="left" w:pos="4900"/>
        </w:tabs>
        <w:ind w:left="4900" w:hanging="1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192D6B" w:rsidRDefault="00192D6B">
      <w:pPr>
        <w:spacing w:line="5" w:lineRule="exact"/>
        <w:rPr>
          <w:sz w:val="20"/>
          <w:szCs w:val="20"/>
        </w:rPr>
      </w:pPr>
    </w:p>
    <w:p w:rsidR="00192D6B" w:rsidRDefault="00D96C2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Русский язык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6100"/>
        <w:gridCol w:w="1380"/>
        <w:gridCol w:w="2160"/>
      </w:tblGrid>
      <w:tr w:rsidR="00192D6B">
        <w:trPr>
          <w:trHeight w:val="22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№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выделения уровней за выполнение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Отметка</w:t>
            </w:r>
          </w:p>
        </w:tc>
      </w:tr>
      <w:tr w:rsidR="00192D6B">
        <w:trPr>
          <w:trHeight w:val="23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2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1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 5 баллов за базовые задания и 0-8 баллов за задания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Низкий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«2»</w:t>
            </w: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повышенного 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неудовлетворительно</w:t>
            </w:r>
          </w:p>
        </w:tc>
      </w:tr>
      <w:tr w:rsidR="00192D6B">
        <w:trPr>
          <w:trHeight w:val="2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 –  9  баллов  за  базовые  задания  и  0-8  баллов  за  задания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Пониженный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8"/>
                <w:szCs w:val="18"/>
              </w:rPr>
            </w:pPr>
          </w:p>
        </w:tc>
      </w:tr>
      <w:tr w:rsidR="00192D6B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повышенного 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 –  16  баллов  за  базовые  задания  и  0-3  баллов  за  задания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Базовый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«3»</w:t>
            </w:r>
          </w:p>
        </w:tc>
      </w:tr>
      <w:tr w:rsidR="00192D6B">
        <w:trPr>
          <w:trHeight w:val="23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повышенного 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удовлетворительно</w:t>
            </w:r>
          </w:p>
        </w:tc>
      </w:tr>
      <w:tr w:rsidR="00192D6B">
        <w:trPr>
          <w:trHeight w:val="2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10 - 13 баллов за базовые задания и 4-8 баллов за задания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Повышенный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«4»</w:t>
            </w: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повышенного 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хорошо</w:t>
            </w:r>
          </w:p>
        </w:tc>
      </w:tr>
      <w:tr w:rsidR="00192D6B">
        <w:trPr>
          <w:trHeight w:val="22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14-16 баллов за базовые задания и 4-5 баллов за задания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повышенного 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14 - 16 баллов за базовые задания и 6 – 8 баллов за задания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Высокий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«5»</w:t>
            </w:r>
          </w:p>
        </w:tc>
      </w:tr>
      <w:tr w:rsidR="00192D6B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повышенного 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отлично</w:t>
            </w:r>
          </w:p>
        </w:tc>
      </w:tr>
    </w:tbl>
    <w:p w:rsidR="00192D6B" w:rsidRDefault="00192D6B">
      <w:pPr>
        <w:spacing w:line="12" w:lineRule="exact"/>
        <w:rPr>
          <w:sz w:val="20"/>
          <w:szCs w:val="20"/>
        </w:rPr>
      </w:pPr>
    </w:p>
    <w:p w:rsidR="00192D6B" w:rsidRDefault="00D96C2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760"/>
        <w:gridCol w:w="5340"/>
        <w:gridCol w:w="1380"/>
        <w:gridCol w:w="2160"/>
      </w:tblGrid>
      <w:tr w:rsidR="00192D6B">
        <w:trPr>
          <w:trHeight w:val="22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№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выделения уровней за выполнение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Отметка</w:t>
            </w:r>
          </w:p>
        </w:tc>
      </w:tr>
      <w:tr w:rsidR="00192D6B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1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 4 базовых заданий и 0 – 9 баллов за задания повышенного 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Низкий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«2»</w:t>
            </w:r>
          </w:p>
        </w:tc>
      </w:tr>
      <w:tr w:rsidR="00192D6B">
        <w:trPr>
          <w:trHeight w:val="21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– 9 базовых заданий и 0 – 9 баллов за задания повышенного 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Пониженный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неудовлетворительно</w:t>
            </w:r>
          </w:p>
        </w:tc>
      </w:tr>
      <w:tr w:rsidR="00192D6B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bottom"/>
          </w:tcPr>
          <w:p w:rsidR="00192D6B" w:rsidRDefault="00D96C2D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10– 16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0 – 3 балла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Базовый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«3»</w:t>
            </w:r>
          </w:p>
        </w:tc>
      </w:tr>
      <w:tr w:rsidR="00192D6B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удовлетворительно</w:t>
            </w:r>
          </w:p>
        </w:tc>
      </w:tr>
      <w:tr w:rsidR="00192D6B">
        <w:trPr>
          <w:trHeight w:val="21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760" w:type="dxa"/>
            <w:vAlign w:val="bottom"/>
          </w:tcPr>
          <w:p w:rsidR="00192D6B" w:rsidRDefault="00D96C2D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10– 13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4 – 8 баллов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Повышенный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«4»</w:t>
            </w:r>
          </w:p>
        </w:tc>
      </w:tr>
      <w:tr w:rsidR="00192D6B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хорошо</w:t>
            </w:r>
          </w:p>
        </w:tc>
      </w:tr>
      <w:tr w:rsidR="00192D6B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192D6B" w:rsidRDefault="00D96C2D">
            <w:pPr>
              <w:spacing w:line="22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14– 16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4 – 6 баллов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9"/>
                <w:szCs w:val="19"/>
              </w:rPr>
            </w:pPr>
          </w:p>
        </w:tc>
      </w:tr>
      <w:tr w:rsidR="00192D6B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60" w:type="dxa"/>
            <w:vAlign w:val="bottom"/>
          </w:tcPr>
          <w:p w:rsidR="00192D6B" w:rsidRDefault="00D96C2D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14– 16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базовых заданий и 7 – 9 баллов за задания повышенного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Высокий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«5»</w:t>
            </w:r>
          </w:p>
        </w:tc>
      </w:tr>
      <w:tr w:rsidR="00192D6B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отлично</w:t>
            </w:r>
          </w:p>
        </w:tc>
      </w:tr>
    </w:tbl>
    <w:p w:rsidR="00192D6B" w:rsidRDefault="00192D6B">
      <w:pPr>
        <w:spacing w:line="271" w:lineRule="exact"/>
        <w:rPr>
          <w:sz w:val="20"/>
          <w:szCs w:val="20"/>
        </w:rPr>
      </w:pPr>
    </w:p>
    <w:p w:rsidR="00192D6B" w:rsidRDefault="00D96C2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Литературное чтение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6100"/>
        <w:gridCol w:w="1380"/>
        <w:gridCol w:w="2160"/>
      </w:tblGrid>
      <w:tr w:rsidR="00192D6B">
        <w:trPr>
          <w:trHeight w:val="22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№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выделения уровней за выполнение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Отметка</w:t>
            </w:r>
          </w:p>
        </w:tc>
      </w:tr>
      <w:tr w:rsidR="00192D6B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п/п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ind w:left="2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</w:tr>
      <w:tr w:rsidR="00192D6B">
        <w:trPr>
          <w:trHeight w:val="21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0-5 баллов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Низкий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«2»</w:t>
            </w:r>
          </w:p>
        </w:tc>
      </w:tr>
      <w:tr w:rsidR="00192D6B">
        <w:trPr>
          <w:trHeight w:val="21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6-10 баллов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Пониженный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неудовлетворительно</w:t>
            </w:r>
          </w:p>
        </w:tc>
      </w:tr>
      <w:tr w:rsidR="00192D6B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 – 15 баллов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Базовый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«3»</w:t>
            </w:r>
          </w:p>
        </w:tc>
      </w:tr>
      <w:tr w:rsidR="00192D6B">
        <w:trPr>
          <w:trHeight w:val="23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удовлетворительно</w:t>
            </w:r>
          </w:p>
        </w:tc>
      </w:tr>
      <w:tr w:rsidR="00192D6B">
        <w:trPr>
          <w:trHeight w:val="2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Повышенный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«4»</w:t>
            </w:r>
          </w:p>
        </w:tc>
      </w:tr>
      <w:tr w:rsidR="00192D6B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 – 19 баллов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хорошо</w:t>
            </w:r>
          </w:p>
        </w:tc>
      </w:tr>
      <w:tr w:rsidR="00192D6B">
        <w:trPr>
          <w:trHeight w:val="21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20-23 балла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Высокий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92D6B" w:rsidRDefault="00D96C2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«5» отлично</w:t>
            </w:r>
          </w:p>
        </w:tc>
      </w:tr>
      <w:tr w:rsidR="00192D6B">
        <w:trPr>
          <w:trHeight w:val="4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4"/>
                <w:szCs w:val="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2D6B" w:rsidRDefault="00192D6B">
            <w:pPr>
              <w:rPr>
                <w:sz w:val="4"/>
                <w:szCs w:val="4"/>
              </w:rPr>
            </w:pPr>
          </w:p>
        </w:tc>
      </w:tr>
    </w:tbl>
    <w:p w:rsidR="00192D6B" w:rsidRDefault="00192D6B">
      <w:pPr>
        <w:spacing w:line="1" w:lineRule="exact"/>
        <w:rPr>
          <w:sz w:val="20"/>
          <w:szCs w:val="20"/>
        </w:rPr>
      </w:pPr>
    </w:p>
    <w:sectPr w:rsidR="00192D6B" w:rsidSect="00192D6B">
      <w:pgSz w:w="11900" w:h="16838"/>
      <w:pgMar w:top="546" w:right="746" w:bottom="832" w:left="1000" w:header="0" w:footer="0" w:gutter="0"/>
      <w:cols w:space="720" w:equalWidth="0">
        <w:col w:w="10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4CF259A4"/>
    <w:lvl w:ilvl="0" w:tplc="6F84B700">
      <w:start w:val="4"/>
      <w:numFmt w:val="decimal"/>
      <w:lvlText w:val="%1"/>
      <w:lvlJc w:val="left"/>
    </w:lvl>
    <w:lvl w:ilvl="1" w:tplc="F014C022">
      <w:numFmt w:val="decimal"/>
      <w:lvlText w:val=""/>
      <w:lvlJc w:val="left"/>
    </w:lvl>
    <w:lvl w:ilvl="2" w:tplc="7D84A0AC">
      <w:numFmt w:val="decimal"/>
      <w:lvlText w:val=""/>
      <w:lvlJc w:val="left"/>
    </w:lvl>
    <w:lvl w:ilvl="3" w:tplc="81A2CCF6">
      <w:numFmt w:val="decimal"/>
      <w:lvlText w:val=""/>
      <w:lvlJc w:val="left"/>
    </w:lvl>
    <w:lvl w:ilvl="4" w:tplc="A2B69128">
      <w:numFmt w:val="decimal"/>
      <w:lvlText w:val=""/>
      <w:lvlJc w:val="left"/>
    </w:lvl>
    <w:lvl w:ilvl="5" w:tplc="4B80FF78">
      <w:numFmt w:val="decimal"/>
      <w:lvlText w:val=""/>
      <w:lvlJc w:val="left"/>
    </w:lvl>
    <w:lvl w:ilvl="6" w:tplc="4E30E5E0">
      <w:numFmt w:val="decimal"/>
      <w:lvlText w:val=""/>
      <w:lvlJc w:val="left"/>
    </w:lvl>
    <w:lvl w:ilvl="7" w:tplc="6BBED776">
      <w:numFmt w:val="decimal"/>
      <w:lvlText w:val=""/>
      <w:lvlJc w:val="left"/>
    </w:lvl>
    <w:lvl w:ilvl="8" w:tplc="73481BB4">
      <w:numFmt w:val="decimal"/>
      <w:lvlText w:val=""/>
      <w:lvlJc w:val="left"/>
    </w:lvl>
  </w:abstractNum>
  <w:abstractNum w:abstractNumId="1">
    <w:nsid w:val="0000074D"/>
    <w:multiLevelType w:val="hybridMultilevel"/>
    <w:tmpl w:val="861C4340"/>
    <w:lvl w:ilvl="0" w:tplc="53509D64">
      <w:start w:val="2"/>
      <w:numFmt w:val="decimal"/>
      <w:lvlText w:val="%1."/>
      <w:lvlJc w:val="left"/>
    </w:lvl>
    <w:lvl w:ilvl="1" w:tplc="93163BA8">
      <w:numFmt w:val="decimal"/>
      <w:lvlText w:val=""/>
      <w:lvlJc w:val="left"/>
    </w:lvl>
    <w:lvl w:ilvl="2" w:tplc="126E4D2A">
      <w:numFmt w:val="decimal"/>
      <w:lvlText w:val=""/>
      <w:lvlJc w:val="left"/>
    </w:lvl>
    <w:lvl w:ilvl="3" w:tplc="B6B4A7C0">
      <w:numFmt w:val="decimal"/>
      <w:lvlText w:val=""/>
      <w:lvlJc w:val="left"/>
    </w:lvl>
    <w:lvl w:ilvl="4" w:tplc="065440E6">
      <w:numFmt w:val="decimal"/>
      <w:lvlText w:val=""/>
      <w:lvlJc w:val="left"/>
    </w:lvl>
    <w:lvl w:ilvl="5" w:tplc="1EFC3210">
      <w:numFmt w:val="decimal"/>
      <w:lvlText w:val=""/>
      <w:lvlJc w:val="left"/>
    </w:lvl>
    <w:lvl w:ilvl="6" w:tplc="F8DE27BA">
      <w:numFmt w:val="decimal"/>
      <w:lvlText w:val=""/>
      <w:lvlJc w:val="left"/>
    </w:lvl>
    <w:lvl w:ilvl="7" w:tplc="892CCAE4">
      <w:numFmt w:val="decimal"/>
      <w:lvlText w:val=""/>
      <w:lvlJc w:val="left"/>
    </w:lvl>
    <w:lvl w:ilvl="8" w:tplc="2C1A316E">
      <w:numFmt w:val="decimal"/>
      <w:lvlText w:val=""/>
      <w:lvlJc w:val="left"/>
    </w:lvl>
  </w:abstractNum>
  <w:abstractNum w:abstractNumId="2">
    <w:nsid w:val="00001238"/>
    <w:multiLevelType w:val="hybridMultilevel"/>
    <w:tmpl w:val="82989148"/>
    <w:lvl w:ilvl="0" w:tplc="001CAE4E">
      <w:start w:val="1"/>
      <w:numFmt w:val="bullet"/>
      <w:lvlText w:val=""/>
      <w:lvlJc w:val="left"/>
    </w:lvl>
    <w:lvl w:ilvl="1" w:tplc="8E222FE0">
      <w:numFmt w:val="decimal"/>
      <w:lvlText w:val=""/>
      <w:lvlJc w:val="left"/>
    </w:lvl>
    <w:lvl w:ilvl="2" w:tplc="222C7420">
      <w:numFmt w:val="decimal"/>
      <w:lvlText w:val=""/>
      <w:lvlJc w:val="left"/>
    </w:lvl>
    <w:lvl w:ilvl="3" w:tplc="6480E5BA">
      <w:numFmt w:val="decimal"/>
      <w:lvlText w:val=""/>
      <w:lvlJc w:val="left"/>
    </w:lvl>
    <w:lvl w:ilvl="4" w:tplc="AE42AAE0">
      <w:numFmt w:val="decimal"/>
      <w:lvlText w:val=""/>
      <w:lvlJc w:val="left"/>
    </w:lvl>
    <w:lvl w:ilvl="5" w:tplc="FA80ADB6">
      <w:numFmt w:val="decimal"/>
      <w:lvlText w:val=""/>
      <w:lvlJc w:val="left"/>
    </w:lvl>
    <w:lvl w:ilvl="6" w:tplc="CEBED9E0">
      <w:numFmt w:val="decimal"/>
      <w:lvlText w:val=""/>
      <w:lvlJc w:val="left"/>
    </w:lvl>
    <w:lvl w:ilvl="7" w:tplc="F0CC4472">
      <w:numFmt w:val="decimal"/>
      <w:lvlText w:val=""/>
      <w:lvlJc w:val="left"/>
    </w:lvl>
    <w:lvl w:ilvl="8" w:tplc="5DEEE152">
      <w:numFmt w:val="decimal"/>
      <w:lvlText w:val=""/>
      <w:lvlJc w:val="left"/>
    </w:lvl>
  </w:abstractNum>
  <w:abstractNum w:abstractNumId="3">
    <w:nsid w:val="00001547"/>
    <w:multiLevelType w:val="hybridMultilevel"/>
    <w:tmpl w:val="F51CC3EA"/>
    <w:lvl w:ilvl="0" w:tplc="9F88A3B2">
      <w:start w:val="1"/>
      <w:numFmt w:val="bullet"/>
      <w:lvlText w:val="о"/>
      <w:lvlJc w:val="left"/>
    </w:lvl>
    <w:lvl w:ilvl="1" w:tplc="5D1EE574">
      <w:numFmt w:val="decimal"/>
      <w:lvlText w:val=""/>
      <w:lvlJc w:val="left"/>
    </w:lvl>
    <w:lvl w:ilvl="2" w:tplc="146CC94C">
      <w:numFmt w:val="decimal"/>
      <w:lvlText w:val=""/>
      <w:lvlJc w:val="left"/>
    </w:lvl>
    <w:lvl w:ilvl="3" w:tplc="E312E80C">
      <w:numFmt w:val="decimal"/>
      <w:lvlText w:val=""/>
      <w:lvlJc w:val="left"/>
    </w:lvl>
    <w:lvl w:ilvl="4" w:tplc="BA7A93FC">
      <w:numFmt w:val="decimal"/>
      <w:lvlText w:val=""/>
      <w:lvlJc w:val="left"/>
    </w:lvl>
    <w:lvl w:ilvl="5" w:tplc="C6E252E6">
      <w:numFmt w:val="decimal"/>
      <w:lvlText w:val=""/>
      <w:lvlJc w:val="left"/>
    </w:lvl>
    <w:lvl w:ilvl="6" w:tplc="A1AE1B9C">
      <w:numFmt w:val="decimal"/>
      <w:lvlText w:val=""/>
      <w:lvlJc w:val="left"/>
    </w:lvl>
    <w:lvl w:ilvl="7" w:tplc="878A5D6C">
      <w:numFmt w:val="decimal"/>
      <w:lvlText w:val=""/>
      <w:lvlJc w:val="left"/>
    </w:lvl>
    <w:lvl w:ilvl="8" w:tplc="7B9CA0CC">
      <w:numFmt w:val="decimal"/>
      <w:lvlText w:val=""/>
      <w:lvlJc w:val="left"/>
    </w:lvl>
  </w:abstractNum>
  <w:abstractNum w:abstractNumId="4">
    <w:nsid w:val="00001AD4"/>
    <w:multiLevelType w:val="hybridMultilevel"/>
    <w:tmpl w:val="6F0EC472"/>
    <w:lvl w:ilvl="0" w:tplc="CE9A872C">
      <w:start w:val="1"/>
      <w:numFmt w:val="bullet"/>
      <w:lvlText w:val="\endash "/>
      <w:lvlJc w:val="left"/>
    </w:lvl>
    <w:lvl w:ilvl="1" w:tplc="0C4AAE92">
      <w:numFmt w:val="decimal"/>
      <w:lvlText w:val=""/>
      <w:lvlJc w:val="left"/>
    </w:lvl>
    <w:lvl w:ilvl="2" w:tplc="81FC16E4">
      <w:numFmt w:val="decimal"/>
      <w:lvlText w:val=""/>
      <w:lvlJc w:val="left"/>
    </w:lvl>
    <w:lvl w:ilvl="3" w:tplc="91969FDC">
      <w:numFmt w:val="decimal"/>
      <w:lvlText w:val=""/>
      <w:lvlJc w:val="left"/>
    </w:lvl>
    <w:lvl w:ilvl="4" w:tplc="2264BB38">
      <w:numFmt w:val="decimal"/>
      <w:lvlText w:val=""/>
      <w:lvlJc w:val="left"/>
    </w:lvl>
    <w:lvl w:ilvl="5" w:tplc="05CA78F4">
      <w:numFmt w:val="decimal"/>
      <w:lvlText w:val=""/>
      <w:lvlJc w:val="left"/>
    </w:lvl>
    <w:lvl w:ilvl="6" w:tplc="AEFC77F2">
      <w:numFmt w:val="decimal"/>
      <w:lvlText w:val=""/>
      <w:lvlJc w:val="left"/>
    </w:lvl>
    <w:lvl w:ilvl="7" w:tplc="DBA26C7E">
      <w:numFmt w:val="decimal"/>
      <w:lvlText w:val=""/>
      <w:lvlJc w:val="left"/>
    </w:lvl>
    <w:lvl w:ilvl="8" w:tplc="94CCBE5E">
      <w:numFmt w:val="decimal"/>
      <w:lvlText w:val=""/>
      <w:lvlJc w:val="left"/>
    </w:lvl>
  </w:abstractNum>
  <w:abstractNum w:abstractNumId="5">
    <w:nsid w:val="00001E1F"/>
    <w:multiLevelType w:val="hybridMultilevel"/>
    <w:tmpl w:val="FB42A44E"/>
    <w:lvl w:ilvl="0" w:tplc="E8FEF26A">
      <w:start w:val="3"/>
      <w:numFmt w:val="decimal"/>
      <w:lvlText w:val="%1)"/>
      <w:lvlJc w:val="left"/>
    </w:lvl>
    <w:lvl w:ilvl="1" w:tplc="668A4830">
      <w:numFmt w:val="decimal"/>
      <w:lvlText w:val=""/>
      <w:lvlJc w:val="left"/>
    </w:lvl>
    <w:lvl w:ilvl="2" w:tplc="B3DC79B4">
      <w:numFmt w:val="decimal"/>
      <w:lvlText w:val=""/>
      <w:lvlJc w:val="left"/>
    </w:lvl>
    <w:lvl w:ilvl="3" w:tplc="7452E47E">
      <w:numFmt w:val="decimal"/>
      <w:lvlText w:val=""/>
      <w:lvlJc w:val="left"/>
    </w:lvl>
    <w:lvl w:ilvl="4" w:tplc="77103500">
      <w:numFmt w:val="decimal"/>
      <w:lvlText w:val=""/>
      <w:lvlJc w:val="left"/>
    </w:lvl>
    <w:lvl w:ilvl="5" w:tplc="B3A69750">
      <w:numFmt w:val="decimal"/>
      <w:lvlText w:val=""/>
      <w:lvlJc w:val="left"/>
    </w:lvl>
    <w:lvl w:ilvl="6" w:tplc="83ACD012">
      <w:numFmt w:val="decimal"/>
      <w:lvlText w:val=""/>
      <w:lvlJc w:val="left"/>
    </w:lvl>
    <w:lvl w:ilvl="7" w:tplc="E676E502">
      <w:numFmt w:val="decimal"/>
      <w:lvlText w:val=""/>
      <w:lvlJc w:val="left"/>
    </w:lvl>
    <w:lvl w:ilvl="8" w:tplc="1BE0C9CA">
      <w:numFmt w:val="decimal"/>
      <w:lvlText w:val=""/>
      <w:lvlJc w:val="left"/>
    </w:lvl>
  </w:abstractNum>
  <w:abstractNum w:abstractNumId="6">
    <w:nsid w:val="00002213"/>
    <w:multiLevelType w:val="hybridMultilevel"/>
    <w:tmpl w:val="E6CCE050"/>
    <w:lvl w:ilvl="0" w:tplc="09A69720">
      <w:start w:val="1"/>
      <w:numFmt w:val="bullet"/>
      <w:lvlText w:val="-"/>
      <w:lvlJc w:val="left"/>
    </w:lvl>
    <w:lvl w:ilvl="1" w:tplc="5588A960">
      <w:numFmt w:val="decimal"/>
      <w:lvlText w:val=""/>
      <w:lvlJc w:val="left"/>
    </w:lvl>
    <w:lvl w:ilvl="2" w:tplc="63763A44">
      <w:numFmt w:val="decimal"/>
      <w:lvlText w:val=""/>
      <w:lvlJc w:val="left"/>
    </w:lvl>
    <w:lvl w:ilvl="3" w:tplc="9A5C3250">
      <w:numFmt w:val="decimal"/>
      <w:lvlText w:val=""/>
      <w:lvlJc w:val="left"/>
    </w:lvl>
    <w:lvl w:ilvl="4" w:tplc="7A5A4068">
      <w:numFmt w:val="decimal"/>
      <w:lvlText w:val=""/>
      <w:lvlJc w:val="left"/>
    </w:lvl>
    <w:lvl w:ilvl="5" w:tplc="5E9CEF36">
      <w:numFmt w:val="decimal"/>
      <w:lvlText w:val=""/>
      <w:lvlJc w:val="left"/>
    </w:lvl>
    <w:lvl w:ilvl="6" w:tplc="A9F00562">
      <w:numFmt w:val="decimal"/>
      <w:lvlText w:val=""/>
      <w:lvlJc w:val="left"/>
    </w:lvl>
    <w:lvl w:ilvl="7" w:tplc="CB3A08FE">
      <w:numFmt w:val="decimal"/>
      <w:lvlText w:val=""/>
      <w:lvlJc w:val="left"/>
    </w:lvl>
    <w:lvl w:ilvl="8" w:tplc="47506020">
      <w:numFmt w:val="decimal"/>
      <w:lvlText w:val=""/>
      <w:lvlJc w:val="left"/>
    </w:lvl>
  </w:abstractNum>
  <w:abstractNum w:abstractNumId="7">
    <w:nsid w:val="0000260D"/>
    <w:multiLevelType w:val="hybridMultilevel"/>
    <w:tmpl w:val="0A8CFE3E"/>
    <w:lvl w:ilvl="0" w:tplc="3E94255A">
      <w:start w:val="1"/>
      <w:numFmt w:val="bullet"/>
      <w:lvlText w:val="-"/>
      <w:lvlJc w:val="left"/>
    </w:lvl>
    <w:lvl w:ilvl="1" w:tplc="3E1ADE5C">
      <w:numFmt w:val="decimal"/>
      <w:lvlText w:val=""/>
      <w:lvlJc w:val="left"/>
    </w:lvl>
    <w:lvl w:ilvl="2" w:tplc="EDE866C4">
      <w:numFmt w:val="decimal"/>
      <w:lvlText w:val=""/>
      <w:lvlJc w:val="left"/>
    </w:lvl>
    <w:lvl w:ilvl="3" w:tplc="04629D4E">
      <w:numFmt w:val="decimal"/>
      <w:lvlText w:val=""/>
      <w:lvlJc w:val="left"/>
    </w:lvl>
    <w:lvl w:ilvl="4" w:tplc="58DC8BF6">
      <w:numFmt w:val="decimal"/>
      <w:lvlText w:val=""/>
      <w:lvlJc w:val="left"/>
    </w:lvl>
    <w:lvl w:ilvl="5" w:tplc="E5383BCA">
      <w:numFmt w:val="decimal"/>
      <w:lvlText w:val=""/>
      <w:lvlJc w:val="left"/>
    </w:lvl>
    <w:lvl w:ilvl="6" w:tplc="0E68F478">
      <w:numFmt w:val="decimal"/>
      <w:lvlText w:val=""/>
      <w:lvlJc w:val="left"/>
    </w:lvl>
    <w:lvl w:ilvl="7" w:tplc="612E8E10">
      <w:numFmt w:val="decimal"/>
      <w:lvlText w:val=""/>
      <w:lvlJc w:val="left"/>
    </w:lvl>
    <w:lvl w:ilvl="8" w:tplc="7C82ED24">
      <w:numFmt w:val="decimal"/>
      <w:lvlText w:val=""/>
      <w:lvlJc w:val="left"/>
    </w:lvl>
  </w:abstractNum>
  <w:abstractNum w:abstractNumId="8">
    <w:nsid w:val="000026A6"/>
    <w:multiLevelType w:val="hybridMultilevel"/>
    <w:tmpl w:val="993055C4"/>
    <w:lvl w:ilvl="0" w:tplc="BA1EA67E">
      <w:start w:val="1"/>
      <w:numFmt w:val="bullet"/>
      <w:lvlText w:val="-"/>
      <w:lvlJc w:val="left"/>
    </w:lvl>
    <w:lvl w:ilvl="1" w:tplc="C1F43FDA">
      <w:numFmt w:val="decimal"/>
      <w:lvlText w:val=""/>
      <w:lvlJc w:val="left"/>
    </w:lvl>
    <w:lvl w:ilvl="2" w:tplc="1788194C">
      <w:numFmt w:val="decimal"/>
      <w:lvlText w:val=""/>
      <w:lvlJc w:val="left"/>
    </w:lvl>
    <w:lvl w:ilvl="3" w:tplc="F0C43CFE">
      <w:numFmt w:val="decimal"/>
      <w:lvlText w:val=""/>
      <w:lvlJc w:val="left"/>
    </w:lvl>
    <w:lvl w:ilvl="4" w:tplc="25F0D20C">
      <w:numFmt w:val="decimal"/>
      <w:lvlText w:val=""/>
      <w:lvlJc w:val="left"/>
    </w:lvl>
    <w:lvl w:ilvl="5" w:tplc="D7046948">
      <w:numFmt w:val="decimal"/>
      <w:lvlText w:val=""/>
      <w:lvlJc w:val="left"/>
    </w:lvl>
    <w:lvl w:ilvl="6" w:tplc="8402AF5C">
      <w:numFmt w:val="decimal"/>
      <w:lvlText w:val=""/>
      <w:lvlJc w:val="left"/>
    </w:lvl>
    <w:lvl w:ilvl="7" w:tplc="DCEC0704">
      <w:numFmt w:val="decimal"/>
      <w:lvlText w:val=""/>
      <w:lvlJc w:val="left"/>
    </w:lvl>
    <w:lvl w:ilvl="8" w:tplc="677A4D2A">
      <w:numFmt w:val="decimal"/>
      <w:lvlText w:val=""/>
      <w:lvlJc w:val="left"/>
    </w:lvl>
  </w:abstractNum>
  <w:abstractNum w:abstractNumId="9">
    <w:nsid w:val="00002D12"/>
    <w:multiLevelType w:val="hybridMultilevel"/>
    <w:tmpl w:val="4BEABB7E"/>
    <w:lvl w:ilvl="0" w:tplc="5C660EAC">
      <w:start w:val="1"/>
      <w:numFmt w:val="bullet"/>
      <w:lvlText w:val="-"/>
      <w:lvlJc w:val="left"/>
    </w:lvl>
    <w:lvl w:ilvl="1" w:tplc="368036C8">
      <w:numFmt w:val="decimal"/>
      <w:lvlText w:val=""/>
      <w:lvlJc w:val="left"/>
    </w:lvl>
    <w:lvl w:ilvl="2" w:tplc="12D82746">
      <w:numFmt w:val="decimal"/>
      <w:lvlText w:val=""/>
      <w:lvlJc w:val="left"/>
    </w:lvl>
    <w:lvl w:ilvl="3" w:tplc="35D6B9F2">
      <w:numFmt w:val="decimal"/>
      <w:lvlText w:val=""/>
      <w:lvlJc w:val="left"/>
    </w:lvl>
    <w:lvl w:ilvl="4" w:tplc="F2F2E6BE">
      <w:numFmt w:val="decimal"/>
      <w:lvlText w:val=""/>
      <w:lvlJc w:val="left"/>
    </w:lvl>
    <w:lvl w:ilvl="5" w:tplc="9E607964">
      <w:numFmt w:val="decimal"/>
      <w:lvlText w:val=""/>
      <w:lvlJc w:val="left"/>
    </w:lvl>
    <w:lvl w:ilvl="6" w:tplc="94561A20">
      <w:numFmt w:val="decimal"/>
      <w:lvlText w:val=""/>
      <w:lvlJc w:val="left"/>
    </w:lvl>
    <w:lvl w:ilvl="7" w:tplc="ACF0FC4E">
      <w:numFmt w:val="decimal"/>
      <w:lvlText w:val=""/>
      <w:lvlJc w:val="left"/>
    </w:lvl>
    <w:lvl w:ilvl="8" w:tplc="04B4D510">
      <w:numFmt w:val="decimal"/>
      <w:lvlText w:val=""/>
      <w:lvlJc w:val="left"/>
    </w:lvl>
  </w:abstractNum>
  <w:abstractNum w:abstractNumId="10">
    <w:nsid w:val="0000323B"/>
    <w:multiLevelType w:val="hybridMultilevel"/>
    <w:tmpl w:val="06E28AF4"/>
    <w:lvl w:ilvl="0" w:tplc="3CB088DC">
      <w:start w:val="1"/>
      <w:numFmt w:val="bullet"/>
      <w:lvlText w:val="в"/>
      <w:lvlJc w:val="left"/>
    </w:lvl>
    <w:lvl w:ilvl="1" w:tplc="D2FE1834">
      <w:numFmt w:val="decimal"/>
      <w:lvlText w:val=""/>
      <w:lvlJc w:val="left"/>
    </w:lvl>
    <w:lvl w:ilvl="2" w:tplc="E07C9066">
      <w:numFmt w:val="decimal"/>
      <w:lvlText w:val=""/>
      <w:lvlJc w:val="left"/>
    </w:lvl>
    <w:lvl w:ilvl="3" w:tplc="0CD249CE">
      <w:numFmt w:val="decimal"/>
      <w:lvlText w:val=""/>
      <w:lvlJc w:val="left"/>
    </w:lvl>
    <w:lvl w:ilvl="4" w:tplc="DF6023E6">
      <w:numFmt w:val="decimal"/>
      <w:lvlText w:val=""/>
      <w:lvlJc w:val="left"/>
    </w:lvl>
    <w:lvl w:ilvl="5" w:tplc="9732DAC8">
      <w:numFmt w:val="decimal"/>
      <w:lvlText w:val=""/>
      <w:lvlJc w:val="left"/>
    </w:lvl>
    <w:lvl w:ilvl="6" w:tplc="A9A844F6">
      <w:numFmt w:val="decimal"/>
      <w:lvlText w:val=""/>
      <w:lvlJc w:val="left"/>
    </w:lvl>
    <w:lvl w:ilvl="7" w:tplc="044AC42A">
      <w:numFmt w:val="decimal"/>
      <w:lvlText w:val=""/>
      <w:lvlJc w:val="left"/>
    </w:lvl>
    <w:lvl w:ilvl="8" w:tplc="055AC3B8">
      <w:numFmt w:val="decimal"/>
      <w:lvlText w:val=""/>
      <w:lvlJc w:val="left"/>
    </w:lvl>
  </w:abstractNum>
  <w:abstractNum w:abstractNumId="11">
    <w:nsid w:val="000039B3"/>
    <w:multiLevelType w:val="hybridMultilevel"/>
    <w:tmpl w:val="EEAE135E"/>
    <w:lvl w:ilvl="0" w:tplc="5A7CDCCC">
      <w:start w:val="1"/>
      <w:numFmt w:val="bullet"/>
      <w:lvlText w:val=""/>
      <w:lvlJc w:val="left"/>
    </w:lvl>
    <w:lvl w:ilvl="1" w:tplc="2842B688">
      <w:numFmt w:val="decimal"/>
      <w:lvlText w:val=""/>
      <w:lvlJc w:val="left"/>
    </w:lvl>
    <w:lvl w:ilvl="2" w:tplc="FFCE2DC0">
      <w:numFmt w:val="decimal"/>
      <w:lvlText w:val=""/>
      <w:lvlJc w:val="left"/>
    </w:lvl>
    <w:lvl w:ilvl="3" w:tplc="84948088">
      <w:numFmt w:val="decimal"/>
      <w:lvlText w:val=""/>
      <w:lvlJc w:val="left"/>
    </w:lvl>
    <w:lvl w:ilvl="4" w:tplc="6B54FBE6">
      <w:numFmt w:val="decimal"/>
      <w:lvlText w:val=""/>
      <w:lvlJc w:val="left"/>
    </w:lvl>
    <w:lvl w:ilvl="5" w:tplc="6AD02D78">
      <w:numFmt w:val="decimal"/>
      <w:lvlText w:val=""/>
      <w:lvlJc w:val="left"/>
    </w:lvl>
    <w:lvl w:ilvl="6" w:tplc="C39E226A">
      <w:numFmt w:val="decimal"/>
      <w:lvlText w:val=""/>
      <w:lvlJc w:val="left"/>
    </w:lvl>
    <w:lvl w:ilvl="7" w:tplc="AFDAC2A6">
      <w:numFmt w:val="decimal"/>
      <w:lvlText w:val=""/>
      <w:lvlJc w:val="left"/>
    </w:lvl>
    <w:lvl w:ilvl="8" w:tplc="0ED44B90">
      <w:numFmt w:val="decimal"/>
      <w:lvlText w:val=""/>
      <w:lvlJc w:val="left"/>
    </w:lvl>
  </w:abstractNum>
  <w:abstractNum w:abstractNumId="12">
    <w:nsid w:val="00003B25"/>
    <w:multiLevelType w:val="hybridMultilevel"/>
    <w:tmpl w:val="BFB28840"/>
    <w:lvl w:ilvl="0" w:tplc="AA90D994">
      <w:start w:val="1"/>
      <w:numFmt w:val="decimal"/>
      <w:lvlText w:val="%1)"/>
      <w:lvlJc w:val="left"/>
    </w:lvl>
    <w:lvl w:ilvl="1" w:tplc="B7000700">
      <w:numFmt w:val="decimal"/>
      <w:lvlText w:val=""/>
      <w:lvlJc w:val="left"/>
    </w:lvl>
    <w:lvl w:ilvl="2" w:tplc="C9AA2FBC">
      <w:numFmt w:val="decimal"/>
      <w:lvlText w:val=""/>
      <w:lvlJc w:val="left"/>
    </w:lvl>
    <w:lvl w:ilvl="3" w:tplc="8B18946E">
      <w:numFmt w:val="decimal"/>
      <w:lvlText w:val=""/>
      <w:lvlJc w:val="left"/>
    </w:lvl>
    <w:lvl w:ilvl="4" w:tplc="B43ACB2E">
      <w:numFmt w:val="decimal"/>
      <w:lvlText w:val=""/>
      <w:lvlJc w:val="left"/>
    </w:lvl>
    <w:lvl w:ilvl="5" w:tplc="5596E972">
      <w:numFmt w:val="decimal"/>
      <w:lvlText w:val=""/>
      <w:lvlJc w:val="left"/>
    </w:lvl>
    <w:lvl w:ilvl="6" w:tplc="426ECECC">
      <w:numFmt w:val="decimal"/>
      <w:lvlText w:val=""/>
      <w:lvlJc w:val="left"/>
    </w:lvl>
    <w:lvl w:ilvl="7" w:tplc="E2F443CC">
      <w:numFmt w:val="decimal"/>
      <w:lvlText w:val=""/>
      <w:lvlJc w:val="left"/>
    </w:lvl>
    <w:lvl w:ilvl="8" w:tplc="6A24593E">
      <w:numFmt w:val="decimal"/>
      <w:lvlText w:val=""/>
      <w:lvlJc w:val="left"/>
    </w:lvl>
  </w:abstractNum>
  <w:abstractNum w:abstractNumId="13">
    <w:nsid w:val="0000428B"/>
    <w:multiLevelType w:val="hybridMultilevel"/>
    <w:tmpl w:val="BDC83E06"/>
    <w:lvl w:ilvl="0" w:tplc="FBFCBD90">
      <w:start w:val="1"/>
      <w:numFmt w:val="bullet"/>
      <w:lvlText w:val="К"/>
      <w:lvlJc w:val="left"/>
    </w:lvl>
    <w:lvl w:ilvl="1" w:tplc="CA7686DE">
      <w:numFmt w:val="decimal"/>
      <w:lvlText w:val=""/>
      <w:lvlJc w:val="left"/>
    </w:lvl>
    <w:lvl w:ilvl="2" w:tplc="59823DF8">
      <w:numFmt w:val="decimal"/>
      <w:lvlText w:val=""/>
      <w:lvlJc w:val="left"/>
    </w:lvl>
    <w:lvl w:ilvl="3" w:tplc="BCEE68D0">
      <w:numFmt w:val="decimal"/>
      <w:lvlText w:val=""/>
      <w:lvlJc w:val="left"/>
    </w:lvl>
    <w:lvl w:ilvl="4" w:tplc="60A06692">
      <w:numFmt w:val="decimal"/>
      <w:lvlText w:val=""/>
      <w:lvlJc w:val="left"/>
    </w:lvl>
    <w:lvl w:ilvl="5" w:tplc="75300DE4">
      <w:numFmt w:val="decimal"/>
      <w:lvlText w:val=""/>
      <w:lvlJc w:val="left"/>
    </w:lvl>
    <w:lvl w:ilvl="6" w:tplc="518491B2">
      <w:numFmt w:val="decimal"/>
      <w:lvlText w:val=""/>
      <w:lvlJc w:val="left"/>
    </w:lvl>
    <w:lvl w:ilvl="7" w:tplc="05ACD262">
      <w:numFmt w:val="decimal"/>
      <w:lvlText w:val=""/>
      <w:lvlJc w:val="left"/>
    </w:lvl>
    <w:lvl w:ilvl="8" w:tplc="B8868E18">
      <w:numFmt w:val="decimal"/>
      <w:lvlText w:val=""/>
      <w:lvlJc w:val="left"/>
    </w:lvl>
  </w:abstractNum>
  <w:abstractNum w:abstractNumId="14">
    <w:nsid w:val="00004509"/>
    <w:multiLevelType w:val="hybridMultilevel"/>
    <w:tmpl w:val="BBCAC914"/>
    <w:lvl w:ilvl="0" w:tplc="96722E68">
      <w:start w:val="1"/>
      <w:numFmt w:val="bullet"/>
      <w:lvlText w:val=""/>
      <w:lvlJc w:val="left"/>
    </w:lvl>
    <w:lvl w:ilvl="1" w:tplc="CF8CC2DE">
      <w:numFmt w:val="decimal"/>
      <w:lvlText w:val=""/>
      <w:lvlJc w:val="left"/>
    </w:lvl>
    <w:lvl w:ilvl="2" w:tplc="5CF6A602">
      <w:numFmt w:val="decimal"/>
      <w:lvlText w:val=""/>
      <w:lvlJc w:val="left"/>
    </w:lvl>
    <w:lvl w:ilvl="3" w:tplc="3FA06C40">
      <w:numFmt w:val="decimal"/>
      <w:lvlText w:val=""/>
      <w:lvlJc w:val="left"/>
    </w:lvl>
    <w:lvl w:ilvl="4" w:tplc="597C7DA0">
      <w:numFmt w:val="decimal"/>
      <w:lvlText w:val=""/>
      <w:lvlJc w:val="left"/>
    </w:lvl>
    <w:lvl w:ilvl="5" w:tplc="F746FB8A">
      <w:numFmt w:val="decimal"/>
      <w:lvlText w:val=""/>
      <w:lvlJc w:val="left"/>
    </w:lvl>
    <w:lvl w:ilvl="6" w:tplc="A5B0F69C">
      <w:numFmt w:val="decimal"/>
      <w:lvlText w:val=""/>
      <w:lvlJc w:val="left"/>
    </w:lvl>
    <w:lvl w:ilvl="7" w:tplc="48C892E4">
      <w:numFmt w:val="decimal"/>
      <w:lvlText w:val=""/>
      <w:lvlJc w:val="left"/>
    </w:lvl>
    <w:lvl w:ilvl="8" w:tplc="CB70071E">
      <w:numFmt w:val="decimal"/>
      <w:lvlText w:val=""/>
      <w:lvlJc w:val="left"/>
    </w:lvl>
  </w:abstractNum>
  <w:abstractNum w:abstractNumId="15">
    <w:nsid w:val="00004DC8"/>
    <w:multiLevelType w:val="hybridMultilevel"/>
    <w:tmpl w:val="B35AFA28"/>
    <w:lvl w:ilvl="0" w:tplc="92E4BE06">
      <w:start w:val="1"/>
      <w:numFmt w:val="bullet"/>
      <w:lvlText w:val="-"/>
      <w:lvlJc w:val="left"/>
    </w:lvl>
    <w:lvl w:ilvl="1" w:tplc="9182CB9A">
      <w:numFmt w:val="decimal"/>
      <w:lvlText w:val=""/>
      <w:lvlJc w:val="left"/>
    </w:lvl>
    <w:lvl w:ilvl="2" w:tplc="91EEC9F0">
      <w:numFmt w:val="decimal"/>
      <w:lvlText w:val=""/>
      <w:lvlJc w:val="left"/>
    </w:lvl>
    <w:lvl w:ilvl="3" w:tplc="A2BA436C">
      <w:numFmt w:val="decimal"/>
      <w:lvlText w:val=""/>
      <w:lvlJc w:val="left"/>
    </w:lvl>
    <w:lvl w:ilvl="4" w:tplc="D5968E40">
      <w:numFmt w:val="decimal"/>
      <w:lvlText w:val=""/>
      <w:lvlJc w:val="left"/>
    </w:lvl>
    <w:lvl w:ilvl="5" w:tplc="C486EDB2">
      <w:numFmt w:val="decimal"/>
      <w:lvlText w:val=""/>
      <w:lvlJc w:val="left"/>
    </w:lvl>
    <w:lvl w:ilvl="6" w:tplc="7D42C5C4">
      <w:numFmt w:val="decimal"/>
      <w:lvlText w:val=""/>
      <w:lvlJc w:val="left"/>
    </w:lvl>
    <w:lvl w:ilvl="7" w:tplc="724C2E78">
      <w:numFmt w:val="decimal"/>
      <w:lvlText w:val=""/>
      <w:lvlJc w:val="left"/>
    </w:lvl>
    <w:lvl w:ilvl="8" w:tplc="FC5E3A18">
      <w:numFmt w:val="decimal"/>
      <w:lvlText w:val=""/>
      <w:lvlJc w:val="left"/>
    </w:lvl>
  </w:abstractNum>
  <w:abstractNum w:abstractNumId="16">
    <w:nsid w:val="00004E45"/>
    <w:multiLevelType w:val="hybridMultilevel"/>
    <w:tmpl w:val="94EE058C"/>
    <w:lvl w:ilvl="0" w:tplc="25582876">
      <w:start w:val="1"/>
      <w:numFmt w:val="bullet"/>
      <w:lvlText w:val="и"/>
      <w:lvlJc w:val="left"/>
    </w:lvl>
    <w:lvl w:ilvl="1" w:tplc="C33418B6">
      <w:numFmt w:val="decimal"/>
      <w:lvlText w:val=""/>
      <w:lvlJc w:val="left"/>
    </w:lvl>
    <w:lvl w:ilvl="2" w:tplc="50A682B2">
      <w:numFmt w:val="decimal"/>
      <w:lvlText w:val=""/>
      <w:lvlJc w:val="left"/>
    </w:lvl>
    <w:lvl w:ilvl="3" w:tplc="7434521E">
      <w:numFmt w:val="decimal"/>
      <w:lvlText w:val=""/>
      <w:lvlJc w:val="left"/>
    </w:lvl>
    <w:lvl w:ilvl="4" w:tplc="A5FAFEBC">
      <w:numFmt w:val="decimal"/>
      <w:lvlText w:val=""/>
      <w:lvlJc w:val="left"/>
    </w:lvl>
    <w:lvl w:ilvl="5" w:tplc="17346C32">
      <w:numFmt w:val="decimal"/>
      <w:lvlText w:val=""/>
      <w:lvlJc w:val="left"/>
    </w:lvl>
    <w:lvl w:ilvl="6" w:tplc="4CDC1BC6">
      <w:numFmt w:val="decimal"/>
      <w:lvlText w:val=""/>
      <w:lvlJc w:val="left"/>
    </w:lvl>
    <w:lvl w:ilvl="7" w:tplc="BCB63DFA">
      <w:numFmt w:val="decimal"/>
      <w:lvlText w:val=""/>
      <w:lvlJc w:val="left"/>
    </w:lvl>
    <w:lvl w:ilvl="8" w:tplc="33F6B302">
      <w:numFmt w:val="decimal"/>
      <w:lvlText w:val=""/>
      <w:lvlJc w:val="left"/>
    </w:lvl>
  </w:abstractNum>
  <w:abstractNum w:abstractNumId="17">
    <w:nsid w:val="000054DE"/>
    <w:multiLevelType w:val="hybridMultilevel"/>
    <w:tmpl w:val="3E2C82B4"/>
    <w:lvl w:ilvl="0" w:tplc="94A86A78">
      <w:start w:val="1"/>
      <w:numFmt w:val="decimal"/>
      <w:lvlText w:val="%1."/>
      <w:lvlJc w:val="left"/>
    </w:lvl>
    <w:lvl w:ilvl="1" w:tplc="F4D08F50">
      <w:numFmt w:val="decimal"/>
      <w:lvlText w:val=""/>
      <w:lvlJc w:val="left"/>
    </w:lvl>
    <w:lvl w:ilvl="2" w:tplc="709A63B0">
      <w:numFmt w:val="decimal"/>
      <w:lvlText w:val=""/>
      <w:lvlJc w:val="left"/>
    </w:lvl>
    <w:lvl w:ilvl="3" w:tplc="E9529834">
      <w:numFmt w:val="decimal"/>
      <w:lvlText w:val=""/>
      <w:lvlJc w:val="left"/>
    </w:lvl>
    <w:lvl w:ilvl="4" w:tplc="B0D42C76">
      <w:numFmt w:val="decimal"/>
      <w:lvlText w:val=""/>
      <w:lvlJc w:val="left"/>
    </w:lvl>
    <w:lvl w:ilvl="5" w:tplc="0F0EE6B8">
      <w:numFmt w:val="decimal"/>
      <w:lvlText w:val=""/>
      <w:lvlJc w:val="left"/>
    </w:lvl>
    <w:lvl w:ilvl="6" w:tplc="C1EE635E">
      <w:numFmt w:val="decimal"/>
      <w:lvlText w:val=""/>
      <w:lvlJc w:val="left"/>
    </w:lvl>
    <w:lvl w:ilvl="7" w:tplc="6CEABB28">
      <w:numFmt w:val="decimal"/>
      <w:lvlText w:val=""/>
      <w:lvlJc w:val="left"/>
    </w:lvl>
    <w:lvl w:ilvl="8" w:tplc="5CB4FE56">
      <w:numFmt w:val="decimal"/>
      <w:lvlText w:val=""/>
      <w:lvlJc w:val="left"/>
    </w:lvl>
  </w:abstractNum>
  <w:abstractNum w:abstractNumId="18">
    <w:nsid w:val="00005D03"/>
    <w:multiLevelType w:val="hybridMultilevel"/>
    <w:tmpl w:val="0BFAD224"/>
    <w:lvl w:ilvl="0" w:tplc="40520284">
      <w:start w:val="1"/>
      <w:numFmt w:val="bullet"/>
      <w:lvlText w:val="-"/>
      <w:lvlJc w:val="left"/>
    </w:lvl>
    <w:lvl w:ilvl="1" w:tplc="EA1E42E4">
      <w:numFmt w:val="decimal"/>
      <w:lvlText w:val=""/>
      <w:lvlJc w:val="left"/>
    </w:lvl>
    <w:lvl w:ilvl="2" w:tplc="AA8C6B62">
      <w:numFmt w:val="decimal"/>
      <w:lvlText w:val=""/>
      <w:lvlJc w:val="left"/>
    </w:lvl>
    <w:lvl w:ilvl="3" w:tplc="EDCAE6B2">
      <w:numFmt w:val="decimal"/>
      <w:lvlText w:val=""/>
      <w:lvlJc w:val="left"/>
    </w:lvl>
    <w:lvl w:ilvl="4" w:tplc="F752B2C6">
      <w:numFmt w:val="decimal"/>
      <w:lvlText w:val=""/>
      <w:lvlJc w:val="left"/>
    </w:lvl>
    <w:lvl w:ilvl="5" w:tplc="06B233B8">
      <w:numFmt w:val="decimal"/>
      <w:lvlText w:val=""/>
      <w:lvlJc w:val="left"/>
    </w:lvl>
    <w:lvl w:ilvl="6" w:tplc="745095D0">
      <w:numFmt w:val="decimal"/>
      <w:lvlText w:val=""/>
      <w:lvlJc w:val="left"/>
    </w:lvl>
    <w:lvl w:ilvl="7" w:tplc="CB2E2E34">
      <w:numFmt w:val="decimal"/>
      <w:lvlText w:val=""/>
      <w:lvlJc w:val="left"/>
    </w:lvl>
    <w:lvl w:ilvl="8" w:tplc="05B2C82A">
      <w:numFmt w:val="decimal"/>
      <w:lvlText w:val=""/>
      <w:lvlJc w:val="left"/>
    </w:lvl>
  </w:abstractNum>
  <w:abstractNum w:abstractNumId="19">
    <w:nsid w:val="000063CB"/>
    <w:multiLevelType w:val="hybridMultilevel"/>
    <w:tmpl w:val="9C283B90"/>
    <w:lvl w:ilvl="0" w:tplc="7E947C24">
      <w:start w:val="1"/>
      <w:numFmt w:val="bullet"/>
      <w:lvlText w:val="и"/>
      <w:lvlJc w:val="left"/>
    </w:lvl>
    <w:lvl w:ilvl="1" w:tplc="CF7E8DF2">
      <w:numFmt w:val="decimal"/>
      <w:lvlText w:val=""/>
      <w:lvlJc w:val="left"/>
    </w:lvl>
    <w:lvl w:ilvl="2" w:tplc="EA1CBD04">
      <w:numFmt w:val="decimal"/>
      <w:lvlText w:val=""/>
      <w:lvlJc w:val="left"/>
    </w:lvl>
    <w:lvl w:ilvl="3" w:tplc="EE1E7DA6">
      <w:numFmt w:val="decimal"/>
      <w:lvlText w:val=""/>
      <w:lvlJc w:val="left"/>
    </w:lvl>
    <w:lvl w:ilvl="4" w:tplc="CA48C21E">
      <w:numFmt w:val="decimal"/>
      <w:lvlText w:val=""/>
      <w:lvlJc w:val="left"/>
    </w:lvl>
    <w:lvl w:ilvl="5" w:tplc="7D0A6CF6">
      <w:numFmt w:val="decimal"/>
      <w:lvlText w:val=""/>
      <w:lvlJc w:val="left"/>
    </w:lvl>
    <w:lvl w:ilvl="6" w:tplc="A69AEF3C">
      <w:numFmt w:val="decimal"/>
      <w:lvlText w:val=""/>
      <w:lvlJc w:val="left"/>
    </w:lvl>
    <w:lvl w:ilvl="7" w:tplc="839C9364">
      <w:numFmt w:val="decimal"/>
      <w:lvlText w:val=""/>
      <w:lvlJc w:val="left"/>
    </w:lvl>
    <w:lvl w:ilvl="8" w:tplc="E7368C7E">
      <w:numFmt w:val="decimal"/>
      <w:lvlText w:val=""/>
      <w:lvlJc w:val="left"/>
    </w:lvl>
  </w:abstractNum>
  <w:abstractNum w:abstractNumId="20">
    <w:nsid w:val="00006443"/>
    <w:multiLevelType w:val="hybridMultilevel"/>
    <w:tmpl w:val="0B4242BE"/>
    <w:lvl w:ilvl="0" w:tplc="E7F2F24A">
      <w:start w:val="1"/>
      <w:numFmt w:val="bullet"/>
      <w:lvlText w:val="-"/>
      <w:lvlJc w:val="left"/>
    </w:lvl>
    <w:lvl w:ilvl="1" w:tplc="9388704A">
      <w:start w:val="1"/>
      <w:numFmt w:val="bullet"/>
      <w:lvlText w:val="-"/>
      <w:lvlJc w:val="left"/>
    </w:lvl>
    <w:lvl w:ilvl="2" w:tplc="4306CAD8">
      <w:numFmt w:val="decimal"/>
      <w:lvlText w:val=""/>
      <w:lvlJc w:val="left"/>
    </w:lvl>
    <w:lvl w:ilvl="3" w:tplc="542A42E0">
      <w:numFmt w:val="decimal"/>
      <w:lvlText w:val=""/>
      <w:lvlJc w:val="left"/>
    </w:lvl>
    <w:lvl w:ilvl="4" w:tplc="F5A46072">
      <w:numFmt w:val="decimal"/>
      <w:lvlText w:val=""/>
      <w:lvlJc w:val="left"/>
    </w:lvl>
    <w:lvl w:ilvl="5" w:tplc="4A0E4BBA">
      <w:numFmt w:val="decimal"/>
      <w:lvlText w:val=""/>
      <w:lvlJc w:val="left"/>
    </w:lvl>
    <w:lvl w:ilvl="6" w:tplc="6F881E7C">
      <w:numFmt w:val="decimal"/>
      <w:lvlText w:val=""/>
      <w:lvlJc w:val="left"/>
    </w:lvl>
    <w:lvl w:ilvl="7" w:tplc="D5549742">
      <w:numFmt w:val="decimal"/>
      <w:lvlText w:val=""/>
      <w:lvlJc w:val="left"/>
    </w:lvl>
    <w:lvl w:ilvl="8" w:tplc="3A483A56">
      <w:numFmt w:val="decimal"/>
      <w:lvlText w:val=""/>
      <w:lvlJc w:val="left"/>
    </w:lvl>
  </w:abstractNum>
  <w:abstractNum w:abstractNumId="21">
    <w:nsid w:val="000066BB"/>
    <w:multiLevelType w:val="hybridMultilevel"/>
    <w:tmpl w:val="45CAC8DA"/>
    <w:lvl w:ilvl="0" w:tplc="D6D40424">
      <w:start w:val="1"/>
      <w:numFmt w:val="bullet"/>
      <w:lvlText w:val="К"/>
      <w:lvlJc w:val="left"/>
    </w:lvl>
    <w:lvl w:ilvl="1" w:tplc="1A82368C">
      <w:numFmt w:val="decimal"/>
      <w:lvlText w:val=""/>
      <w:lvlJc w:val="left"/>
    </w:lvl>
    <w:lvl w:ilvl="2" w:tplc="1AB4AEF0">
      <w:numFmt w:val="decimal"/>
      <w:lvlText w:val=""/>
      <w:lvlJc w:val="left"/>
    </w:lvl>
    <w:lvl w:ilvl="3" w:tplc="C7208F32">
      <w:numFmt w:val="decimal"/>
      <w:lvlText w:val=""/>
      <w:lvlJc w:val="left"/>
    </w:lvl>
    <w:lvl w:ilvl="4" w:tplc="156E9F1E">
      <w:numFmt w:val="decimal"/>
      <w:lvlText w:val=""/>
      <w:lvlJc w:val="left"/>
    </w:lvl>
    <w:lvl w:ilvl="5" w:tplc="E2C8971A">
      <w:numFmt w:val="decimal"/>
      <w:lvlText w:val=""/>
      <w:lvlJc w:val="left"/>
    </w:lvl>
    <w:lvl w:ilvl="6" w:tplc="6582AC10">
      <w:numFmt w:val="decimal"/>
      <w:lvlText w:val=""/>
      <w:lvlJc w:val="left"/>
    </w:lvl>
    <w:lvl w:ilvl="7" w:tplc="95EC24CC">
      <w:numFmt w:val="decimal"/>
      <w:lvlText w:val=""/>
      <w:lvlJc w:val="left"/>
    </w:lvl>
    <w:lvl w:ilvl="8" w:tplc="F0989050">
      <w:numFmt w:val="decimal"/>
      <w:lvlText w:val=""/>
      <w:lvlJc w:val="left"/>
    </w:lvl>
  </w:abstractNum>
  <w:abstractNum w:abstractNumId="22">
    <w:nsid w:val="00006B89"/>
    <w:multiLevelType w:val="hybridMultilevel"/>
    <w:tmpl w:val="1C6E2520"/>
    <w:lvl w:ilvl="0" w:tplc="A904938A">
      <w:start w:val="2"/>
      <w:numFmt w:val="decimal"/>
      <w:lvlText w:val="%1"/>
      <w:lvlJc w:val="left"/>
    </w:lvl>
    <w:lvl w:ilvl="1" w:tplc="7DD60332">
      <w:numFmt w:val="decimal"/>
      <w:lvlText w:val=""/>
      <w:lvlJc w:val="left"/>
    </w:lvl>
    <w:lvl w:ilvl="2" w:tplc="E72880F6">
      <w:numFmt w:val="decimal"/>
      <w:lvlText w:val=""/>
      <w:lvlJc w:val="left"/>
    </w:lvl>
    <w:lvl w:ilvl="3" w:tplc="F2FA21C8">
      <w:numFmt w:val="decimal"/>
      <w:lvlText w:val=""/>
      <w:lvlJc w:val="left"/>
    </w:lvl>
    <w:lvl w:ilvl="4" w:tplc="3AD2119E">
      <w:numFmt w:val="decimal"/>
      <w:lvlText w:val=""/>
      <w:lvlJc w:val="left"/>
    </w:lvl>
    <w:lvl w:ilvl="5" w:tplc="3BF8FC32">
      <w:numFmt w:val="decimal"/>
      <w:lvlText w:val=""/>
      <w:lvlJc w:val="left"/>
    </w:lvl>
    <w:lvl w:ilvl="6" w:tplc="ACA01146">
      <w:numFmt w:val="decimal"/>
      <w:lvlText w:val=""/>
      <w:lvlJc w:val="left"/>
    </w:lvl>
    <w:lvl w:ilvl="7" w:tplc="1CC06038">
      <w:numFmt w:val="decimal"/>
      <w:lvlText w:val=""/>
      <w:lvlJc w:val="left"/>
    </w:lvl>
    <w:lvl w:ilvl="8" w:tplc="A0A4325C">
      <w:numFmt w:val="decimal"/>
      <w:lvlText w:val=""/>
      <w:lvlJc w:val="left"/>
    </w:lvl>
  </w:abstractNum>
  <w:abstractNum w:abstractNumId="23">
    <w:nsid w:val="00006BFC"/>
    <w:multiLevelType w:val="hybridMultilevel"/>
    <w:tmpl w:val="21703496"/>
    <w:lvl w:ilvl="0" w:tplc="D44C02E2">
      <w:start w:val="1"/>
      <w:numFmt w:val="bullet"/>
      <w:lvlText w:val="В"/>
      <w:lvlJc w:val="left"/>
    </w:lvl>
    <w:lvl w:ilvl="1" w:tplc="0D328E5C">
      <w:numFmt w:val="decimal"/>
      <w:lvlText w:val=""/>
      <w:lvlJc w:val="left"/>
    </w:lvl>
    <w:lvl w:ilvl="2" w:tplc="EF226A64">
      <w:numFmt w:val="decimal"/>
      <w:lvlText w:val=""/>
      <w:lvlJc w:val="left"/>
    </w:lvl>
    <w:lvl w:ilvl="3" w:tplc="E94217E4">
      <w:numFmt w:val="decimal"/>
      <w:lvlText w:val=""/>
      <w:lvlJc w:val="left"/>
    </w:lvl>
    <w:lvl w:ilvl="4" w:tplc="03A094C4">
      <w:numFmt w:val="decimal"/>
      <w:lvlText w:val=""/>
      <w:lvlJc w:val="left"/>
    </w:lvl>
    <w:lvl w:ilvl="5" w:tplc="C56EA6F0">
      <w:numFmt w:val="decimal"/>
      <w:lvlText w:val=""/>
      <w:lvlJc w:val="left"/>
    </w:lvl>
    <w:lvl w:ilvl="6" w:tplc="E90CF5AE">
      <w:numFmt w:val="decimal"/>
      <w:lvlText w:val=""/>
      <w:lvlJc w:val="left"/>
    </w:lvl>
    <w:lvl w:ilvl="7" w:tplc="94BA283A">
      <w:numFmt w:val="decimal"/>
      <w:lvlText w:val=""/>
      <w:lvlJc w:val="left"/>
    </w:lvl>
    <w:lvl w:ilvl="8" w:tplc="BB2AAB76">
      <w:numFmt w:val="decimal"/>
      <w:lvlText w:val=""/>
      <w:lvlJc w:val="left"/>
    </w:lvl>
  </w:abstractNum>
  <w:abstractNum w:abstractNumId="24">
    <w:nsid w:val="00006E5D"/>
    <w:multiLevelType w:val="hybridMultilevel"/>
    <w:tmpl w:val="C5C496D8"/>
    <w:lvl w:ilvl="0" w:tplc="78943D80">
      <w:start w:val="1"/>
      <w:numFmt w:val="bullet"/>
      <w:lvlText w:val="-"/>
      <w:lvlJc w:val="left"/>
    </w:lvl>
    <w:lvl w:ilvl="1" w:tplc="D5C0B550">
      <w:numFmt w:val="decimal"/>
      <w:lvlText w:val=""/>
      <w:lvlJc w:val="left"/>
    </w:lvl>
    <w:lvl w:ilvl="2" w:tplc="3B989760">
      <w:numFmt w:val="decimal"/>
      <w:lvlText w:val=""/>
      <w:lvlJc w:val="left"/>
    </w:lvl>
    <w:lvl w:ilvl="3" w:tplc="DD00EBA6">
      <w:numFmt w:val="decimal"/>
      <w:lvlText w:val=""/>
      <w:lvlJc w:val="left"/>
    </w:lvl>
    <w:lvl w:ilvl="4" w:tplc="048E07D6">
      <w:numFmt w:val="decimal"/>
      <w:lvlText w:val=""/>
      <w:lvlJc w:val="left"/>
    </w:lvl>
    <w:lvl w:ilvl="5" w:tplc="08C019D2">
      <w:numFmt w:val="decimal"/>
      <w:lvlText w:val=""/>
      <w:lvlJc w:val="left"/>
    </w:lvl>
    <w:lvl w:ilvl="6" w:tplc="D640009C">
      <w:numFmt w:val="decimal"/>
      <w:lvlText w:val=""/>
      <w:lvlJc w:val="left"/>
    </w:lvl>
    <w:lvl w:ilvl="7" w:tplc="E384002E">
      <w:numFmt w:val="decimal"/>
      <w:lvlText w:val=""/>
      <w:lvlJc w:val="left"/>
    </w:lvl>
    <w:lvl w:ilvl="8" w:tplc="56BCFA42">
      <w:numFmt w:val="decimal"/>
      <w:lvlText w:val=""/>
      <w:lvlJc w:val="left"/>
    </w:lvl>
  </w:abstractNum>
  <w:abstractNum w:abstractNumId="25">
    <w:nsid w:val="0000701F"/>
    <w:multiLevelType w:val="hybridMultilevel"/>
    <w:tmpl w:val="A64C5844"/>
    <w:lvl w:ilvl="0" w:tplc="9EB8860E">
      <w:start w:val="1"/>
      <w:numFmt w:val="bullet"/>
      <w:lvlText w:val="-"/>
      <w:lvlJc w:val="left"/>
    </w:lvl>
    <w:lvl w:ilvl="1" w:tplc="3974763C">
      <w:numFmt w:val="decimal"/>
      <w:lvlText w:val=""/>
      <w:lvlJc w:val="left"/>
    </w:lvl>
    <w:lvl w:ilvl="2" w:tplc="40E8914A">
      <w:numFmt w:val="decimal"/>
      <w:lvlText w:val=""/>
      <w:lvlJc w:val="left"/>
    </w:lvl>
    <w:lvl w:ilvl="3" w:tplc="611607B6">
      <w:numFmt w:val="decimal"/>
      <w:lvlText w:val=""/>
      <w:lvlJc w:val="left"/>
    </w:lvl>
    <w:lvl w:ilvl="4" w:tplc="4238BD6A">
      <w:numFmt w:val="decimal"/>
      <w:lvlText w:val=""/>
      <w:lvlJc w:val="left"/>
    </w:lvl>
    <w:lvl w:ilvl="5" w:tplc="32BA920A">
      <w:numFmt w:val="decimal"/>
      <w:lvlText w:val=""/>
      <w:lvlJc w:val="left"/>
    </w:lvl>
    <w:lvl w:ilvl="6" w:tplc="2548C0A4">
      <w:numFmt w:val="decimal"/>
      <w:lvlText w:val=""/>
      <w:lvlJc w:val="left"/>
    </w:lvl>
    <w:lvl w:ilvl="7" w:tplc="F078B516">
      <w:numFmt w:val="decimal"/>
      <w:lvlText w:val=""/>
      <w:lvlJc w:val="left"/>
    </w:lvl>
    <w:lvl w:ilvl="8" w:tplc="BB44A352">
      <w:numFmt w:val="decimal"/>
      <w:lvlText w:val=""/>
      <w:lvlJc w:val="left"/>
    </w:lvl>
  </w:abstractNum>
  <w:abstractNum w:abstractNumId="26">
    <w:nsid w:val="0000767D"/>
    <w:multiLevelType w:val="hybridMultilevel"/>
    <w:tmpl w:val="9294A7AE"/>
    <w:lvl w:ilvl="0" w:tplc="62864612">
      <w:start w:val="1"/>
      <w:numFmt w:val="bullet"/>
      <w:lvlText w:val="и"/>
      <w:lvlJc w:val="left"/>
    </w:lvl>
    <w:lvl w:ilvl="1" w:tplc="9E3C07CC">
      <w:start w:val="1"/>
      <w:numFmt w:val="bullet"/>
      <w:lvlText w:val="-"/>
      <w:lvlJc w:val="left"/>
    </w:lvl>
    <w:lvl w:ilvl="2" w:tplc="9F808CE8">
      <w:numFmt w:val="decimal"/>
      <w:lvlText w:val=""/>
      <w:lvlJc w:val="left"/>
    </w:lvl>
    <w:lvl w:ilvl="3" w:tplc="058ACDD6">
      <w:numFmt w:val="decimal"/>
      <w:lvlText w:val=""/>
      <w:lvlJc w:val="left"/>
    </w:lvl>
    <w:lvl w:ilvl="4" w:tplc="269EE472">
      <w:numFmt w:val="decimal"/>
      <w:lvlText w:val=""/>
      <w:lvlJc w:val="left"/>
    </w:lvl>
    <w:lvl w:ilvl="5" w:tplc="77046E96">
      <w:numFmt w:val="decimal"/>
      <w:lvlText w:val=""/>
      <w:lvlJc w:val="left"/>
    </w:lvl>
    <w:lvl w:ilvl="6" w:tplc="03D42E9C">
      <w:numFmt w:val="decimal"/>
      <w:lvlText w:val=""/>
      <w:lvlJc w:val="left"/>
    </w:lvl>
    <w:lvl w:ilvl="7" w:tplc="9EC2135A">
      <w:numFmt w:val="decimal"/>
      <w:lvlText w:val=""/>
      <w:lvlJc w:val="left"/>
    </w:lvl>
    <w:lvl w:ilvl="8" w:tplc="D0B676C4">
      <w:numFmt w:val="decimal"/>
      <w:lvlText w:val=""/>
      <w:lvlJc w:val="left"/>
    </w:lvl>
  </w:abstractNum>
  <w:abstractNum w:abstractNumId="27">
    <w:nsid w:val="00007A5A"/>
    <w:multiLevelType w:val="hybridMultilevel"/>
    <w:tmpl w:val="877E8654"/>
    <w:lvl w:ilvl="0" w:tplc="E9B08372">
      <w:start w:val="1"/>
      <w:numFmt w:val="bullet"/>
      <w:lvlText w:val="-"/>
      <w:lvlJc w:val="left"/>
    </w:lvl>
    <w:lvl w:ilvl="1" w:tplc="264CB950">
      <w:numFmt w:val="decimal"/>
      <w:lvlText w:val=""/>
      <w:lvlJc w:val="left"/>
    </w:lvl>
    <w:lvl w:ilvl="2" w:tplc="B8147A3A">
      <w:numFmt w:val="decimal"/>
      <w:lvlText w:val=""/>
      <w:lvlJc w:val="left"/>
    </w:lvl>
    <w:lvl w:ilvl="3" w:tplc="6F7A0AC4">
      <w:numFmt w:val="decimal"/>
      <w:lvlText w:val=""/>
      <w:lvlJc w:val="left"/>
    </w:lvl>
    <w:lvl w:ilvl="4" w:tplc="583ED402">
      <w:numFmt w:val="decimal"/>
      <w:lvlText w:val=""/>
      <w:lvlJc w:val="left"/>
    </w:lvl>
    <w:lvl w:ilvl="5" w:tplc="D45ED884">
      <w:numFmt w:val="decimal"/>
      <w:lvlText w:val=""/>
      <w:lvlJc w:val="left"/>
    </w:lvl>
    <w:lvl w:ilvl="6" w:tplc="C622B932">
      <w:numFmt w:val="decimal"/>
      <w:lvlText w:val=""/>
      <w:lvlJc w:val="left"/>
    </w:lvl>
    <w:lvl w:ilvl="7" w:tplc="3E083ADC">
      <w:numFmt w:val="decimal"/>
      <w:lvlText w:val=""/>
      <w:lvlJc w:val="left"/>
    </w:lvl>
    <w:lvl w:ilvl="8" w:tplc="7834CBA8">
      <w:numFmt w:val="decimal"/>
      <w:lvlText w:val=""/>
      <w:lvlJc w:val="left"/>
    </w:lvl>
  </w:abstractNum>
  <w:abstractNum w:abstractNumId="28">
    <w:nsid w:val="00007F96"/>
    <w:multiLevelType w:val="hybridMultilevel"/>
    <w:tmpl w:val="4928D874"/>
    <w:lvl w:ilvl="0" w:tplc="8D4885DA">
      <w:start w:val="1"/>
      <w:numFmt w:val="bullet"/>
      <w:lvlText w:val="-"/>
      <w:lvlJc w:val="left"/>
    </w:lvl>
    <w:lvl w:ilvl="1" w:tplc="8F1A5110">
      <w:numFmt w:val="decimal"/>
      <w:lvlText w:val=""/>
      <w:lvlJc w:val="left"/>
    </w:lvl>
    <w:lvl w:ilvl="2" w:tplc="3A4035F4">
      <w:numFmt w:val="decimal"/>
      <w:lvlText w:val=""/>
      <w:lvlJc w:val="left"/>
    </w:lvl>
    <w:lvl w:ilvl="3" w:tplc="24D6993C">
      <w:numFmt w:val="decimal"/>
      <w:lvlText w:val=""/>
      <w:lvlJc w:val="left"/>
    </w:lvl>
    <w:lvl w:ilvl="4" w:tplc="027487B4">
      <w:numFmt w:val="decimal"/>
      <w:lvlText w:val=""/>
      <w:lvlJc w:val="left"/>
    </w:lvl>
    <w:lvl w:ilvl="5" w:tplc="7DD26CB8">
      <w:numFmt w:val="decimal"/>
      <w:lvlText w:val=""/>
      <w:lvlJc w:val="left"/>
    </w:lvl>
    <w:lvl w:ilvl="6" w:tplc="3D5EA6F0">
      <w:numFmt w:val="decimal"/>
      <w:lvlText w:val=""/>
      <w:lvlJc w:val="left"/>
    </w:lvl>
    <w:lvl w:ilvl="7" w:tplc="D032CA54">
      <w:numFmt w:val="decimal"/>
      <w:lvlText w:val=""/>
      <w:lvlJc w:val="left"/>
    </w:lvl>
    <w:lvl w:ilvl="8" w:tplc="79CABAAC">
      <w:numFmt w:val="decimal"/>
      <w:lvlText w:val=""/>
      <w:lvlJc w:val="left"/>
    </w:lvl>
  </w:abstractNum>
  <w:abstractNum w:abstractNumId="29">
    <w:nsid w:val="00007FF5"/>
    <w:multiLevelType w:val="hybridMultilevel"/>
    <w:tmpl w:val="0E78729E"/>
    <w:lvl w:ilvl="0" w:tplc="8D2A1574">
      <w:start w:val="1"/>
      <w:numFmt w:val="bullet"/>
      <w:lvlText w:val="-"/>
      <w:lvlJc w:val="left"/>
    </w:lvl>
    <w:lvl w:ilvl="1" w:tplc="46E2AE5A">
      <w:numFmt w:val="decimal"/>
      <w:lvlText w:val=""/>
      <w:lvlJc w:val="left"/>
    </w:lvl>
    <w:lvl w:ilvl="2" w:tplc="5E507F1E">
      <w:numFmt w:val="decimal"/>
      <w:lvlText w:val=""/>
      <w:lvlJc w:val="left"/>
    </w:lvl>
    <w:lvl w:ilvl="3" w:tplc="0512E6CC">
      <w:numFmt w:val="decimal"/>
      <w:lvlText w:val=""/>
      <w:lvlJc w:val="left"/>
    </w:lvl>
    <w:lvl w:ilvl="4" w:tplc="BC3C0188">
      <w:numFmt w:val="decimal"/>
      <w:lvlText w:val=""/>
      <w:lvlJc w:val="left"/>
    </w:lvl>
    <w:lvl w:ilvl="5" w:tplc="2F182362">
      <w:numFmt w:val="decimal"/>
      <w:lvlText w:val=""/>
      <w:lvlJc w:val="left"/>
    </w:lvl>
    <w:lvl w:ilvl="6" w:tplc="C4E87750">
      <w:numFmt w:val="decimal"/>
      <w:lvlText w:val=""/>
      <w:lvlJc w:val="left"/>
    </w:lvl>
    <w:lvl w:ilvl="7" w:tplc="A2EEF9A2">
      <w:numFmt w:val="decimal"/>
      <w:lvlText w:val=""/>
      <w:lvlJc w:val="left"/>
    </w:lvl>
    <w:lvl w:ilvl="8" w:tplc="4DC0484A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192D6B"/>
    <w:rsid w:val="00023A59"/>
    <w:rsid w:val="00112EE8"/>
    <w:rsid w:val="00192D6B"/>
    <w:rsid w:val="00245A52"/>
    <w:rsid w:val="00362C55"/>
    <w:rsid w:val="00376F2C"/>
    <w:rsid w:val="003A0FCB"/>
    <w:rsid w:val="00462F93"/>
    <w:rsid w:val="004A0D08"/>
    <w:rsid w:val="00564FA9"/>
    <w:rsid w:val="005E1FFF"/>
    <w:rsid w:val="006112C6"/>
    <w:rsid w:val="006746CC"/>
    <w:rsid w:val="006A7BE8"/>
    <w:rsid w:val="007C77B8"/>
    <w:rsid w:val="008745CC"/>
    <w:rsid w:val="00907055"/>
    <w:rsid w:val="00910A6E"/>
    <w:rsid w:val="00920E0A"/>
    <w:rsid w:val="00AE3200"/>
    <w:rsid w:val="00B95E40"/>
    <w:rsid w:val="00D018DC"/>
    <w:rsid w:val="00D37534"/>
    <w:rsid w:val="00D96C2D"/>
    <w:rsid w:val="00DA0EE9"/>
    <w:rsid w:val="00E7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6B"/>
  </w:style>
  <w:style w:type="paragraph" w:styleId="2">
    <w:name w:val="heading 2"/>
    <w:basedOn w:val="a"/>
    <w:next w:val="a"/>
    <w:link w:val="20"/>
    <w:uiPriority w:val="99"/>
    <w:qFormat/>
    <w:rsid w:val="00112EE8"/>
    <w:pPr>
      <w:keepNext/>
      <w:ind w:firstLine="56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112EE8"/>
    <w:rPr>
      <w:rFonts w:eastAsia="Times New Roman"/>
      <w:b/>
      <w:bCs/>
      <w:sz w:val="36"/>
      <w:szCs w:val="36"/>
    </w:rPr>
  </w:style>
  <w:style w:type="paragraph" w:styleId="a4">
    <w:name w:val="No Spacing"/>
    <w:uiPriority w:val="1"/>
    <w:qFormat/>
    <w:rsid w:val="00112EE8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26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7625</Words>
  <Characters>43463</Characters>
  <Application>Microsoft Office Word</Application>
  <DocSecurity>0</DocSecurity>
  <Lines>362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2018-09-04T06:46:00Z</cp:lastPrinted>
  <dcterms:created xsi:type="dcterms:W3CDTF">2018-09-11T09:03:00Z</dcterms:created>
  <dcterms:modified xsi:type="dcterms:W3CDTF">2018-09-11T09:03:00Z</dcterms:modified>
</cp:coreProperties>
</file>